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9.0 -->
  <w:body>
    <w:p w:rsidR="00F65D1A" w:rsidRPr="00785755" w:rsidP="00F65D1A" w14:paraId="3366466A" w14:textId="1D4F5529">
      <w:pPr>
        <w:pStyle w:val="title"/>
        <w:rPr>
          <w:rFonts w:asciiTheme="majorHAnsi" w:hAnsiTheme="majorHAnsi" w:cstheme="majorHAnsi"/>
          <w:sz w:val="44"/>
        </w:rPr>
        <w:sectPr w:rsidSect="00F65D1A">
          <w:headerReference w:type="default" r:id="rId5"/>
          <w:headerReference w:type="first" r:id="rId6"/>
          <w:footerReference w:type="first" r:id="rId7"/>
          <w:type w:val="continuous"/>
          <w:pgSz w:w="12240" w:h="15840"/>
          <w:pgMar w:top="3168" w:right="1080" w:bottom="2304" w:left="1080" w:header="720" w:footer="720" w:gutter="0"/>
          <w:cols w:space="720"/>
          <w:titlePg/>
          <w:docGrid w:linePitch="360"/>
        </w:sectPr>
      </w:pPr>
      <w:r w:rsidRPr="00785755" w:rsidR="002E4F2E">
        <w:rPr>
          <w:rFonts w:asciiTheme="majorHAnsi" w:hAnsiTheme="majorHAnsi" w:cstheme="majorHAnsi"/>
          <w:sz w:val="44"/>
        </w:rPr>
        <w:drawing>
          <wp:anchor simplePos="0" relativeHeight="251658240" behindDoc="0" locked="1" layoutInCell="1" allowOverlap="1">
            <wp:simplePos x="0" y="0"/>
            <wp:positionH relativeFrom="margin">
              <wp:posOffset>5207000</wp:posOffset>
            </wp:positionH>
            <wp:positionV relativeFrom="margin">
              <wp:posOffset>-1155700</wp:posOffset>
            </wp:positionV>
            <wp:extent cx="1143002" cy="777242"/>
            <wp:wrapNone/>
            <wp:docPr id="100012"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xmlns:r="http://schemas.openxmlformats.org/officeDocument/2006/relationships" r:embed="rId8"/>
                    <a:stretch>
                      <a:fillRect/>
                    </a:stretch>
                  </pic:blipFill>
                  <pic:spPr>
                    <a:xfrm>
                      <a:off x="0" y="0"/>
                      <a:ext cx="1143002" cy="777242"/>
                    </a:xfrm>
                    <a:prstGeom prst="rect">
                      <a:avLst/>
                    </a:prstGeom>
                  </pic:spPr>
                </pic:pic>
              </a:graphicData>
            </a:graphic>
          </wp:anchor>
        </w:drawing>
      </w:r>
      <w:bookmarkStart w:id="0" w:name="_GoBack"/>
      <w:bookmarkEnd w:id="0"/>
      <w:r w:rsidRPr="00785755">
        <w:rPr>
          <w:rFonts w:asciiTheme="majorHAnsi" w:hAnsiTheme="majorHAnsi" w:cstheme="majorHAnsi"/>
          <w:noProof/>
          <w:sz w:val="44"/>
        </w:rPr>
        <mc:AlternateContent>
          <mc:Choice Requires="wps">
            <w:drawing>
              <wp:anchor distT="59690" distB="59690" distL="137160" distR="137160" simplePos="0" relativeHeight="251659264" behindDoc="1" locked="1" layoutInCell="1" allowOverlap="1">
                <wp:simplePos x="0" y="0"/>
                <wp:positionH relativeFrom="page">
                  <wp:posOffset>4114800</wp:posOffset>
                </wp:positionH>
                <wp:positionV relativeFrom="paragraph">
                  <wp:posOffset>3493770</wp:posOffset>
                </wp:positionV>
                <wp:extent cx="3383280" cy="812800"/>
                <wp:effectExtent l="0" t="0" r="7620" b="6350"/>
                <wp:wrapSquare wrapText="bothSides"/>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83280" cy="8128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C23D1" w:rsidRPr="0047176F" w:rsidP="00CC0735" w14:textId="64F2EF45">
                            <w:pPr>
                              <w:pStyle w:val="textbox"/>
                            </w:pPr>
                            <w:r>
                              <w:rPr>
                                <w:rFonts w:asciiTheme="minorHAnsi" w:hAnsiTheme="minorHAnsi" w:cstheme="minorHAnsi"/>
                                <w:color w:val="46494D"/>
                                <w:spacing w:val="4"/>
                                <w:shd w:val="clear" w:color="auto" w:fill="FFFFFF"/>
                              </w:rPr>
                              <w:t>Wearing a seat</w:t>
                            </w:r>
                            <w:r w:rsidR="0023496F">
                              <w:rPr>
                                <w:rFonts w:asciiTheme="minorHAnsi" w:hAnsiTheme="minorHAnsi" w:cstheme="minorHAnsi"/>
                                <w:color w:val="46494D"/>
                                <w:spacing w:val="4"/>
                                <w:shd w:val="clear" w:color="auto" w:fill="FFFFFF"/>
                              </w:rPr>
                              <w:t xml:space="preserve"> </w:t>
                            </w:r>
                            <w:r>
                              <w:rPr>
                                <w:rFonts w:asciiTheme="minorHAnsi" w:hAnsiTheme="minorHAnsi" w:cstheme="minorHAnsi"/>
                                <w:color w:val="46494D"/>
                                <w:spacing w:val="4"/>
                                <w:shd w:val="clear" w:color="auto" w:fill="FFFFFF"/>
                              </w:rPr>
                              <w:t>belt can reduce the risk of injury or death by 50%.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66.4pt;height:64pt;margin-top:275.1pt;margin-left:324pt;mso-height-percent:0;mso-height-relative:page;mso-position-horizontal-relative:page;mso-width-percent:0;mso-width-relative:page;mso-wrap-distance-bottom:4.7pt;mso-wrap-distance-left:10.8pt;mso-wrap-distance-right:10.8pt;mso-wrap-distance-top:4.7pt;mso-wrap-style:square;position:absolute;v-text-anchor:top;visibility:visible;z-index:-251656192" stroked="f">
                <v:textbox>
                  <w:txbxContent>
                    <w:p w:rsidR="00EC23D1" w:rsidRPr="0047176F" w:rsidP="00CC0735" w14:paraId="30C1D636" w14:textId="64F2EF45">
                      <w:pPr>
                        <w:pStyle w:val="textbox"/>
                      </w:pPr>
                      <w:r>
                        <w:rPr>
                          <w:rFonts w:asciiTheme="minorHAnsi" w:hAnsiTheme="minorHAnsi" w:cstheme="minorHAnsi"/>
                          <w:color w:val="46494D"/>
                          <w:spacing w:val="4"/>
                          <w:shd w:val="clear" w:color="auto" w:fill="FFFFFF"/>
                        </w:rPr>
                        <w:t>Wearing a seat</w:t>
                      </w:r>
                      <w:r w:rsidR="0023496F">
                        <w:rPr>
                          <w:rFonts w:asciiTheme="minorHAnsi" w:hAnsiTheme="minorHAnsi" w:cstheme="minorHAnsi"/>
                          <w:color w:val="46494D"/>
                          <w:spacing w:val="4"/>
                          <w:shd w:val="clear" w:color="auto" w:fill="FFFFFF"/>
                        </w:rPr>
                        <w:t xml:space="preserve"> </w:t>
                      </w:r>
                      <w:r>
                        <w:rPr>
                          <w:rFonts w:asciiTheme="minorHAnsi" w:hAnsiTheme="minorHAnsi" w:cstheme="minorHAnsi"/>
                          <w:color w:val="46494D"/>
                          <w:spacing w:val="4"/>
                          <w:shd w:val="clear" w:color="auto" w:fill="FFFFFF"/>
                        </w:rPr>
                        <w:t>belt can reduce the risk of injury or death by 50%.</w:t>
                      </w:r>
                    </w:p>
                  </w:txbxContent>
                </v:textbox>
                <w10:wrap type="square"/>
                <w10:anchorlock/>
              </v:shape>
            </w:pict>
          </mc:Fallback>
        </mc:AlternateContent>
      </w:r>
      <w:r w:rsidRPr="00785755" w:rsidR="002E4F2E">
        <w:rPr>
          <w:rFonts w:asciiTheme="majorHAnsi" w:hAnsiTheme="majorHAnsi" w:cstheme="majorHAnsi"/>
          <w:sz w:val="44"/>
        </w:rPr>
        <w:t>Reducing Auto Claims for Businesses</w:t>
      </w:r>
    </w:p>
    <w:p w:rsidR="0000397D" w:rsidRPr="00785755" w:rsidP="004D7E19" w14:paraId="3251ACD6" w14:textId="7D81CD00">
      <w:pPr>
        <w:pStyle w:val="body"/>
        <w:rPr>
          <w:rFonts w:asciiTheme="majorHAnsi" w:hAnsiTheme="majorHAnsi" w:cstheme="majorHAnsi"/>
        </w:rPr>
      </w:pPr>
      <w:r w:rsidRPr="00785755">
        <w:rPr>
          <w:rFonts w:asciiTheme="majorHAnsi" w:hAnsiTheme="majorHAnsi" w:cstheme="majorHAnsi"/>
        </w:rPr>
        <w:t>Vehicle-related crashes are the leading cause of work-related deaths.</w:t>
      </w:r>
      <w:r w:rsidRPr="00785755">
        <w:rPr>
          <w:rFonts w:asciiTheme="majorHAnsi" w:hAnsiTheme="majorHAnsi" w:cstheme="majorHAnsi"/>
        </w:rPr>
        <w:t xml:space="preserve"> In addition to the potential </w:t>
      </w:r>
      <w:r w:rsidR="006D25B3">
        <w:rPr>
          <w:rFonts w:asciiTheme="majorHAnsi" w:hAnsiTheme="majorHAnsi" w:cstheme="majorHAnsi"/>
        </w:rPr>
        <w:t xml:space="preserve">for </w:t>
      </w:r>
      <w:r w:rsidRPr="00785755">
        <w:rPr>
          <w:rFonts w:asciiTheme="majorHAnsi" w:hAnsiTheme="majorHAnsi" w:cstheme="majorHAnsi"/>
        </w:rPr>
        <w:t>loss of life, work-related automobile accidents expose businesses to liability risks, legal expenses, lost time, decreased productivity</w:t>
      </w:r>
      <w:r w:rsidR="008C66F0">
        <w:rPr>
          <w:rFonts w:asciiTheme="majorHAnsi" w:hAnsiTheme="majorHAnsi" w:cstheme="majorHAnsi"/>
        </w:rPr>
        <w:t>,</w:t>
      </w:r>
      <w:r w:rsidRPr="00785755">
        <w:rPr>
          <w:rFonts w:asciiTheme="majorHAnsi" w:hAnsiTheme="majorHAnsi" w:cstheme="majorHAnsi"/>
        </w:rPr>
        <w:t xml:space="preserve"> and increased insurance and workers’ compensation rates. </w:t>
      </w:r>
    </w:p>
    <w:p w:rsidR="005B3E0F" w:rsidRPr="00785755" w:rsidP="004D7E19" w14:paraId="58F0D49B" w14:textId="35A28F39">
      <w:pPr>
        <w:pStyle w:val="body"/>
        <w:rPr>
          <w:rFonts w:asciiTheme="majorHAnsi" w:hAnsiTheme="majorHAnsi" w:cstheme="majorHAnsi"/>
        </w:rPr>
      </w:pPr>
      <w:r>
        <w:rPr>
          <w:rFonts w:asciiTheme="majorHAnsi" w:hAnsiTheme="majorHAnsi" w:cstheme="majorHAnsi"/>
        </w:rPr>
        <w:t>Whether</w:t>
      </w:r>
      <w:r w:rsidRPr="00785755" w:rsidR="0000397D">
        <w:rPr>
          <w:rFonts w:asciiTheme="majorHAnsi" w:hAnsiTheme="majorHAnsi" w:cstheme="majorHAnsi"/>
        </w:rPr>
        <w:t xml:space="preserve"> your business leases a single passenger car or owns an entire fleet of commercial vehicles, auto liabilit</w:t>
      </w:r>
      <w:r>
        <w:rPr>
          <w:rFonts w:asciiTheme="majorHAnsi" w:hAnsiTheme="majorHAnsi" w:cstheme="majorHAnsi"/>
        </w:rPr>
        <w:t xml:space="preserve">ies </w:t>
      </w:r>
      <w:r w:rsidR="008C66F0">
        <w:rPr>
          <w:rFonts w:asciiTheme="majorHAnsi" w:hAnsiTheme="majorHAnsi" w:cstheme="majorHAnsi"/>
        </w:rPr>
        <w:t>must</w:t>
      </w:r>
      <w:r w:rsidRPr="00785755" w:rsidR="0000397D">
        <w:rPr>
          <w:rFonts w:asciiTheme="majorHAnsi" w:hAnsiTheme="majorHAnsi" w:cstheme="majorHAnsi"/>
        </w:rPr>
        <w:t xml:space="preserve"> be </w:t>
      </w:r>
      <w:r w:rsidR="008C66F0">
        <w:rPr>
          <w:rFonts w:asciiTheme="majorHAnsi" w:hAnsiTheme="majorHAnsi" w:cstheme="majorHAnsi"/>
        </w:rPr>
        <w:t>monitored in order to try to prevent these ramifications.</w:t>
      </w:r>
    </w:p>
    <w:p w:rsidR="00731770" w:rsidRPr="00785755" w:rsidP="004D7E19" w14:paraId="75A827F2" w14:textId="0E374105">
      <w:pPr>
        <w:pStyle w:val="body"/>
        <w:rPr>
          <w:rFonts w:asciiTheme="majorHAnsi" w:hAnsiTheme="majorHAnsi" w:cstheme="majorHAnsi"/>
        </w:rPr>
      </w:pPr>
      <w:r>
        <w:rPr>
          <w:rFonts w:asciiTheme="majorHAnsi" w:hAnsiTheme="majorHAnsi" w:cstheme="majorHAnsi"/>
        </w:rPr>
        <w:t xml:space="preserve">Businesses can actively manage </w:t>
      </w:r>
      <w:r w:rsidR="008C66F0">
        <w:rPr>
          <w:rFonts w:asciiTheme="majorHAnsi" w:hAnsiTheme="majorHAnsi" w:cstheme="majorHAnsi"/>
        </w:rPr>
        <w:t>auto</w:t>
      </w:r>
      <w:r>
        <w:rPr>
          <w:rFonts w:asciiTheme="majorHAnsi" w:hAnsiTheme="majorHAnsi" w:cstheme="majorHAnsi"/>
        </w:rPr>
        <w:t xml:space="preserve"> risks by setting driver qualifications, creating driving rules, and implementing driver training.</w:t>
      </w:r>
      <w:r w:rsidRPr="00785755">
        <w:rPr>
          <w:rFonts w:asciiTheme="majorHAnsi" w:hAnsiTheme="majorHAnsi" w:cstheme="majorHAnsi"/>
        </w:rPr>
        <w:t xml:space="preserve"> Review the following guidance to learn more about how to reduce auto claims</w:t>
      </w:r>
      <w:r w:rsidRPr="00785755" w:rsidR="00FF3CC2">
        <w:rPr>
          <w:rFonts w:asciiTheme="majorHAnsi" w:hAnsiTheme="majorHAnsi" w:cstheme="majorHAnsi"/>
        </w:rPr>
        <w:t xml:space="preserve"> for </w:t>
      </w:r>
      <w:r w:rsidRPr="00785755">
        <w:rPr>
          <w:rFonts w:asciiTheme="majorHAnsi" w:hAnsiTheme="majorHAnsi" w:cstheme="majorHAnsi"/>
        </w:rPr>
        <w:t>your business.</w:t>
      </w:r>
    </w:p>
    <w:p w:rsidR="00102D48" w:rsidRPr="00785755" w:rsidP="007906A0" w14:paraId="4F116E24" w14:textId="78C61C21">
      <w:pPr>
        <w:pStyle w:val="sectionheader"/>
        <w:rPr>
          <w:rFonts w:asciiTheme="majorHAnsi" w:hAnsiTheme="majorHAnsi" w:cstheme="majorHAnsi"/>
        </w:rPr>
      </w:pPr>
      <w:r w:rsidRPr="00785755">
        <w:rPr>
          <w:rFonts w:asciiTheme="majorHAnsi" w:hAnsiTheme="majorHAnsi" w:cstheme="majorHAnsi"/>
        </w:rPr>
        <w:t>Set Driver Qualifications</w:t>
      </w:r>
    </w:p>
    <w:p w:rsidR="007906A0" w:rsidRPr="00785755" w:rsidP="004D7E19" w14:paraId="6ABB4566" w14:textId="1DDDB060">
      <w:pPr>
        <w:pStyle w:val="body"/>
        <w:rPr>
          <w:rFonts w:asciiTheme="majorHAnsi" w:hAnsiTheme="majorHAnsi" w:cstheme="majorHAnsi"/>
        </w:rPr>
      </w:pPr>
      <w:r w:rsidRPr="00785755">
        <w:rPr>
          <w:rFonts w:asciiTheme="majorHAnsi" w:hAnsiTheme="majorHAnsi" w:cstheme="majorHAnsi"/>
        </w:rPr>
        <w:t>Setting and keeping st</w:t>
      </w:r>
      <w:r w:rsidRPr="00785755" w:rsidR="00F17568">
        <w:rPr>
          <w:rFonts w:asciiTheme="majorHAnsi" w:hAnsiTheme="majorHAnsi" w:cstheme="majorHAnsi"/>
        </w:rPr>
        <w:t xml:space="preserve">andards for drivers </w:t>
      </w:r>
      <w:r w:rsidRPr="00785755">
        <w:rPr>
          <w:rFonts w:asciiTheme="majorHAnsi" w:hAnsiTheme="majorHAnsi" w:cstheme="majorHAnsi"/>
        </w:rPr>
        <w:t>can greatly reduce the risk of auto accidents</w:t>
      </w:r>
      <w:r w:rsidRPr="00785755" w:rsidR="00411021">
        <w:rPr>
          <w:rFonts w:asciiTheme="majorHAnsi" w:hAnsiTheme="majorHAnsi" w:cstheme="majorHAnsi"/>
        </w:rPr>
        <w:t xml:space="preserve">. </w:t>
      </w:r>
      <w:r w:rsidRPr="00785755" w:rsidR="00A06BED">
        <w:rPr>
          <w:rFonts w:asciiTheme="majorHAnsi" w:hAnsiTheme="majorHAnsi" w:cstheme="majorHAnsi"/>
        </w:rPr>
        <w:t>Review</w:t>
      </w:r>
      <w:r w:rsidRPr="00785755" w:rsidR="006979BD">
        <w:rPr>
          <w:rFonts w:asciiTheme="majorHAnsi" w:hAnsiTheme="majorHAnsi" w:cstheme="majorHAnsi"/>
        </w:rPr>
        <w:t xml:space="preserve"> motor vehicle records</w:t>
      </w:r>
      <w:r w:rsidR="00A43D5C">
        <w:rPr>
          <w:rFonts w:asciiTheme="majorHAnsi" w:hAnsiTheme="majorHAnsi" w:cstheme="majorHAnsi"/>
        </w:rPr>
        <w:t xml:space="preserve"> (MVRs)</w:t>
      </w:r>
      <w:r w:rsidRPr="00785755" w:rsidR="006979BD">
        <w:rPr>
          <w:rFonts w:asciiTheme="majorHAnsi" w:hAnsiTheme="majorHAnsi" w:cstheme="majorHAnsi"/>
        </w:rPr>
        <w:t xml:space="preserve"> for all new employees</w:t>
      </w:r>
      <w:r w:rsidR="00A43D5C">
        <w:rPr>
          <w:rFonts w:asciiTheme="majorHAnsi" w:hAnsiTheme="majorHAnsi" w:cstheme="majorHAnsi"/>
        </w:rPr>
        <w:t xml:space="preserve">; review them </w:t>
      </w:r>
      <w:r w:rsidRPr="00785755" w:rsidR="006979BD">
        <w:rPr>
          <w:rFonts w:asciiTheme="majorHAnsi" w:hAnsiTheme="majorHAnsi" w:cstheme="majorHAnsi"/>
        </w:rPr>
        <w:t>annually for every driver.</w:t>
      </w:r>
      <w:r w:rsidRPr="00785755" w:rsidR="00CA3E6F">
        <w:rPr>
          <w:rFonts w:asciiTheme="majorHAnsi" w:hAnsiTheme="majorHAnsi" w:cstheme="majorHAnsi"/>
        </w:rPr>
        <w:t xml:space="preserve"> MVRs contain important historical </w:t>
      </w:r>
      <w:r w:rsidR="003F5D30">
        <w:rPr>
          <w:rFonts w:asciiTheme="majorHAnsi" w:hAnsiTheme="majorHAnsi" w:cstheme="majorHAnsi"/>
        </w:rPr>
        <w:t>driving information</w:t>
      </w:r>
      <w:r w:rsidRPr="00785755" w:rsidR="00CA3E6F">
        <w:rPr>
          <w:rFonts w:asciiTheme="majorHAnsi" w:hAnsiTheme="majorHAnsi" w:cstheme="majorHAnsi"/>
        </w:rPr>
        <w:t xml:space="preserve"> on an individual’s moving violations, </w:t>
      </w:r>
      <w:r w:rsidR="00A43D5C">
        <w:rPr>
          <w:rFonts w:asciiTheme="majorHAnsi" w:hAnsiTheme="majorHAnsi" w:cstheme="majorHAnsi"/>
        </w:rPr>
        <w:t>driving-under-the-influence (DUI) offenses</w:t>
      </w:r>
      <w:r w:rsidRPr="00785755" w:rsidR="00CA3E6F">
        <w:rPr>
          <w:rFonts w:asciiTheme="majorHAnsi" w:hAnsiTheme="majorHAnsi" w:cstheme="majorHAnsi"/>
        </w:rPr>
        <w:t xml:space="preserve">, vehicular crimes and other types of point accumulations. </w:t>
      </w:r>
      <w:r w:rsidR="00443947">
        <w:rPr>
          <w:rFonts w:asciiTheme="majorHAnsi" w:hAnsiTheme="majorHAnsi" w:cstheme="majorHAnsi"/>
        </w:rPr>
        <w:t>Work with your risk management professionals to determine appropriate standards for your business. Some qualifications to consider are:</w:t>
      </w:r>
    </w:p>
    <w:p w:rsidR="00CA3E6F" w:rsidRPr="00785755" w:rsidP="00CA3E6F" w14:paraId="26060AC2" w14:textId="2C4D5AF0">
      <w:pPr>
        <w:pStyle w:val="body"/>
        <w:numPr>
          <w:ilvl w:val="0"/>
          <w:numId w:val="19"/>
        </w:numPr>
        <w:rPr>
          <w:rFonts w:asciiTheme="majorHAnsi" w:hAnsiTheme="majorHAnsi" w:cstheme="majorHAnsi"/>
        </w:rPr>
      </w:pPr>
      <w:r w:rsidRPr="00785755">
        <w:rPr>
          <w:rFonts w:asciiTheme="majorHAnsi" w:hAnsiTheme="majorHAnsi" w:cstheme="majorHAnsi"/>
          <w:b/>
        </w:rPr>
        <w:t>No serious driving violations</w:t>
      </w:r>
      <w:r w:rsidR="00A43D5C">
        <w:rPr>
          <w:rFonts w:asciiTheme="majorHAnsi" w:hAnsiTheme="majorHAnsi" w:cstheme="majorHAnsi"/>
          <w:b/>
          <w:bCs/>
          <w:color w:val="454545"/>
          <w:sz w:val="24"/>
          <w:szCs w:val="24"/>
          <w:shd w:val="clear" w:color="auto" w:fill="FFFFFF"/>
        </w:rPr>
        <w:t>—</w:t>
      </w:r>
      <w:r w:rsidR="00A43D5C">
        <w:rPr>
          <w:rFonts w:asciiTheme="majorHAnsi" w:hAnsiTheme="majorHAnsi" w:cstheme="majorHAnsi"/>
        </w:rPr>
        <w:t>I</w:t>
      </w:r>
      <w:r w:rsidRPr="00785755">
        <w:rPr>
          <w:rFonts w:asciiTheme="majorHAnsi" w:hAnsiTheme="majorHAnsi" w:cstheme="majorHAnsi"/>
        </w:rPr>
        <w:t>n the past three</w:t>
      </w:r>
      <w:r w:rsidR="003F5D30">
        <w:rPr>
          <w:rFonts w:asciiTheme="majorHAnsi" w:hAnsiTheme="majorHAnsi" w:cstheme="majorHAnsi"/>
        </w:rPr>
        <w:t xml:space="preserve"> </w:t>
      </w:r>
      <w:r w:rsidRPr="00785755">
        <w:rPr>
          <w:rFonts w:asciiTheme="majorHAnsi" w:hAnsiTheme="majorHAnsi" w:cstheme="majorHAnsi"/>
        </w:rPr>
        <w:t>years</w:t>
      </w:r>
      <w:r w:rsidR="00A43D5C">
        <w:rPr>
          <w:rFonts w:asciiTheme="majorHAnsi" w:hAnsiTheme="majorHAnsi" w:cstheme="majorHAnsi"/>
        </w:rPr>
        <w:t>,</w:t>
      </w:r>
      <w:r w:rsidRPr="00785755">
        <w:rPr>
          <w:rFonts w:asciiTheme="majorHAnsi" w:hAnsiTheme="majorHAnsi" w:cstheme="majorHAnsi"/>
        </w:rPr>
        <w:t xml:space="preserve"> drivers should not have any recorded DUIs, hit-and-runs, incidents of reckless or </w:t>
      </w:r>
      <w:r w:rsidRPr="00785755">
        <w:rPr>
          <w:rFonts w:asciiTheme="majorHAnsi" w:hAnsiTheme="majorHAnsi" w:cstheme="majorHAnsi"/>
        </w:rPr>
        <w:t xml:space="preserve">negligent driving, driving with a suspended license or </w:t>
      </w:r>
      <w:r w:rsidRPr="00785755" w:rsidR="003026EF">
        <w:rPr>
          <w:rFonts w:asciiTheme="majorHAnsi" w:hAnsiTheme="majorHAnsi" w:cstheme="majorHAnsi"/>
        </w:rPr>
        <w:t>driving</w:t>
      </w:r>
      <w:r w:rsidRPr="00785755">
        <w:rPr>
          <w:rFonts w:asciiTheme="majorHAnsi" w:hAnsiTheme="majorHAnsi" w:cstheme="majorHAnsi"/>
        </w:rPr>
        <w:t xml:space="preserve"> 15</w:t>
      </w:r>
      <w:r w:rsidR="00A43D5C">
        <w:rPr>
          <w:rFonts w:asciiTheme="majorHAnsi" w:hAnsiTheme="majorHAnsi" w:cstheme="majorHAnsi"/>
        </w:rPr>
        <w:t xml:space="preserve"> </w:t>
      </w:r>
      <w:r w:rsidRPr="00785755">
        <w:rPr>
          <w:rFonts w:asciiTheme="majorHAnsi" w:hAnsiTheme="majorHAnsi" w:cstheme="majorHAnsi"/>
        </w:rPr>
        <w:t xml:space="preserve">mph over the speed limit. </w:t>
      </w:r>
    </w:p>
    <w:p w:rsidR="00365B3F" w:rsidP="00FF4B6E" w14:paraId="2FBA9855" w14:textId="456D7DB6">
      <w:pPr>
        <w:pStyle w:val="body"/>
        <w:numPr>
          <w:ilvl w:val="0"/>
          <w:numId w:val="19"/>
        </w:numPr>
        <w:rPr>
          <w:rFonts w:asciiTheme="majorHAnsi" w:hAnsiTheme="majorHAnsi" w:cstheme="majorHAnsi"/>
        </w:rPr>
      </w:pPr>
      <w:r w:rsidRPr="00785755">
        <w:rPr>
          <w:rFonts w:asciiTheme="majorHAnsi" w:hAnsiTheme="majorHAnsi" w:cstheme="majorHAnsi"/>
          <w:b/>
        </w:rPr>
        <w:t>Fewer than three moving violations</w:t>
      </w:r>
      <w:r w:rsidRPr="00D71E66" w:rsidR="00D71E66">
        <w:rPr>
          <w:rFonts w:asciiTheme="majorHAnsi" w:hAnsiTheme="majorHAnsi" w:cstheme="majorHAnsi"/>
          <w:b/>
          <w:bCs/>
          <w:color w:val="454545"/>
          <w:sz w:val="24"/>
          <w:szCs w:val="24"/>
          <w:shd w:val="clear" w:color="auto" w:fill="FFFFFF"/>
        </w:rPr>
        <w:t>—</w:t>
      </w:r>
      <w:r w:rsidR="0023496F">
        <w:rPr>
          <w:rFonts w:asciiTheme="majorHAnsi" w:hAnsiTheme="majorHAnsi" w:cstheme="majorHAnsi"/>
        </w:rPr>
        <w:t>I</w:t>
      </w:r>
      <w:r w:rsidRPr="00785755">
        <w:rPr>
          <w:rFonts w:asciiTheme="majorHAnsi" w:hAnsiTheme="majorHAnsi" w:cstheme="majorHAnsi"/>
        </w:rPr>
        <w:t>n the past three years, drivers should have fewer than three incidents of speeding, changing lanes improperly, running red lights or failing to yield.</w:t>
      </w:r>
    </w:p>
    <w:p w:rsidR="00F82576" w:rsidRPr="007E2FC5" w:rsidP="00FF4B6E" w14:paraId="57A0B576" w14:textId="36873BFF">
      <w:pPr>
        <w:pStyle w:val="body"/>
        <w:numPr>
          <w:ilvl w:val="0"/>
          <w:numId w:val="19"/>
        </w:numPr>
        <w:rPr>
          <w:rFonts w:asciiTheme="majorHAnsi" w:hAnsiTheme="majorHAnsi" w:cstheme="majorHAnsi"/>
        </w:rPr>
      </w:pPr>
      <w:r>
        <w:rPr>
          <w:rFonts w:asciiTheme="majorHAnsi" w:hAnsiTheme="majorHAnsi" w:cstheme="majorHAnsi"/>
          <w:b/>
        </w:rPr>
        <w:t>Fewer than two a</w:t>
      </w:r>
      <w:r w:rsidRPr="00F82576">
        <w:rPr>
          <w:rFonts w:asciiTheme="majorHAnsi" w:hAnsiTheme="majorHAnsi" w:cstheme="majorHAnsi"/>
          <w:b/>
        </w:rPr>
        <w:t>t-fault accidents</w:t>
      </w:r>
      <w:r w:rsidRPr="00D71E66">
        <w:rPr>
          <w:rFonts w:asciiTheme="majorHAnsi" w:hAnsiTheme="majorHAnsi" w:cstheme="majorHAnsi"/>
          <w:b/>
          <w:bCs/>
          <w:color w:val="454545"/>
          <w:sz w:val="24"/>
          <w:szCs w:val="24"/>
          <w:shd w:val="clear" w:color="auto" w:fill="FFFFFF"/>
        </w:rPr>
        <w:t>—</w:t>
      </w:r>
      <w:r w:rsidR="0023496F">
        <w:rPr>
          <w:rFonts w:asciiTheme="majorHAnsi" w:hAnsiTheme="majorHAnsi" w:cstheme="majorHAnsi"/>
          <w:bCs/>
          <w:color w:val="454545"/>
          <w:shd w:val="clear" w:color="auto" w:fill="FFFFFF"/>
        </w:rPr>
        <w:t>I</w:t>
      </w:r>
      <w:r w:rsidRPr="007E2FC5" w:rsidR="007E2FC5">
        <w:rPr>
          <w:rFonts w:asciiTheme="majorHAnsi" w:hAnsiTheme="majorHAnsi" w:cstheme="majorHAnsi"/>
          <w:bCs/>
          <w:color w:val="454545"/>
          <w:shd w:val="clear" w:color="auto" w:fill="FFFFFF"/>
        </w:rPr>
        <w:t xml:space="preserve">n the past three years, drivers should have no more than </w:t>
      </w:r>
      <w:r w:rsidR="007E2FC5">
        <w:rPr>
          <w:rFonts w:asciiTheme="majorHAnsi" w:hAnsiTheme="majorHAnsi" w:cstheme="majorHAnsi"/>
          <w:bCs/>
          <w:color w:val="454545"/>
          <w:shd w:val="clear" w:color="auto" w:fill="FFFFFF"/>
        </w:rPr>
        <w:t xml:space="preserve">one at-fault accident. At-fault accidents include any incident where the driver is cited with a violation, negligently contributes to the accident, or is involved in a single-vehicle accident. </w:t>
      </w:r>
    </w:p>
    <w:p w:rsidR="00925A30" w:rsidRPr="00785755" w:rsidP="00925A30" w14:paraId="2472C8CD" w14:textId="77777777">
      <w:pPr>
        <w:pStyle w:val="sectionheader"/>
        <w:rPr>
          <w:rFonts w:asciiTheme="majorHAnsi" w:hAnsiTheme="majorHAnsi" w:cstheme="majorHAnsi"/>
        </w:rPr>
      </w:pPr>
      <w:r w:rsidRPr="00785755">
        <w:rPr>
          <w:rFonts w:asciiTheme="majorHAnsi" w:hAnsiTheme="majorHAnsi" w:cstheme="majorHAnsi"/>
        </w:rPr>
        <w:t>Mandate Seat Belt Usage</w:t>
      </w:r>
    </w:p>
    <w:p w:rsidR="004B1EC3" w:rsidRPr="00C41801" w:rsidP="004B1EC3" w14:paraId="628E24BB" w14:textId="22037D1D">
      <w:pPr>
        <w:pStyle w:val="body"/>
        <w:rPr>
          <w:rFonts w:asciiTheme="majorHAnsi" w:hAnsiTheme="majorHAnsi" w:cstheme="majorHAnsi"/>
          <w:color w:val="auto"/>
          <w:spacing w:val="4"/>
          <w:shd w:val="clear" w:color="auto" w:fill="FFFFFF"/>
        </w:rPr>
      </w:pPr>
      <w:r w:rsidRPr="00C41801">
        <w:rPr>
          <w:rFonts w:asciiTheme="majorHAnsi" w:hAnsiTheme="majorHAnsi" w:cstheme="majorHAnsi"/>
          <w:color w:val="auto"/>
          <w:spacing w:val="4"/>
          <w:shd w:val="clear" w:color="auto" w:fill="FFFFFF"/>
        </w:rPr>
        <w:t>Motor</w:t>
      </w:r>
      <w:r w:rsidRPr="00C41801" w:rsidR="0023496F">
        <w:rPr>
          <w:rFonts w:asciiTheme="majorHAnsi" w:hAnsiTheme="majorHAnsi" w:cstheme="majorHAnsi"/>
          <w:color w:val="auto"/>
          <w:spacing w:val="4"/>
          <w:shd w:val="clear" w:color="auto" w:fill="FFFFFF"/>
        </w:rPr>
        <w:t xml:space="preserve"> vehicle-</w:t>
      </w:r>
      <w:r w:rsidRPr="00C41801">
        <w:rPr>
          <w:rFonts w:asciiTheme="majorHAnsi" w:hAnsiTheme="majorHAnsi" w:cstheme="majorHAnsi"/>
          <w:color w:val="auto"/>
          <w:spacing w:val="4"/>
          <w:shd w:val="clear" w:color="auto" w:fill="FFFFFF"/>
        </w:rPr>
        <w:t>related i</w:t>
      </w:r>
      <w:r w:rsidRPr="00C41801" w:rsidR="00756D9A">
        <w:rPr>
          <w:rFonts w:asciiTheme="majorHAnsi" w:hAnsiTheme="majorHAnsi" w:cstheme="majorHAnsi"/>
          <w:color w:val="auto"/>
          <w:spacing w:val="4"/>
          <w:shd w:val="clear" w:color="auto" w:fill="FFFFFF"/>
        </w:rPr>
        <w:t>njuries</w:t>
      </w:r>
      <w:r w:rsidRPr="00C41801">
        <w:rPr>
          <w:rFonts w:asciiTheme="majorHAnsi" w:hAnsiTheme="majorHAnsi" w:cstheme="majorHAnsi"/>
          <w:color w:val="auto"/>
          <w:spacing w:val="4"/>
          <w:shd w:val="clear" w:color="auto" w:fill="FFFFFF"/>
        </w:rPr>
        <w:t xml:space="preserve"> are twice as costly as other work-related injuries</w:t>
      </w:r>
      <w:r w:rsidRPr="00C41801" w:rsidR="0023496F">
        <w:rPr>
          <w:rFonts w:asciiTheme="majorHAnsi" w:hAnsiTheme="majorHAnsi" w:cstheme="majorHAnsi"/>
          <w:color w:val="auto"/>
          <w:spacing w:val="4"/>
          <w:shd w:val="clear" w:color="auto" w:fill="FFFFFF"/>
        </w:rPr>
        <w:t>,</w:t>
      </w:r>
      <w:r w:rsidRPr="00C41801">
        <w:rPr>
          <w:rFonts w:asciiTheme="majorHAnsi" w:hAnsiTheme="majorHAnsi" w:cstheme="majorHAnsi"/>
          <w:color w:val="auto"/>
          <w:spacing w:val="4"/>
          <w:shd w:val="clear" w:color="auto" w:fill="FFFFFF"/>
        </w:rPr>
        <w:t xml:space="preserve"> averaging $72,500 per injury claim. </w:t>
      </w:r>
      <w:r w:rsidRPr="00C41801" w:rsidR="0023496F">
        <w:rPr>
          <w:rFonts w:asciiTheme="majorHAnsi" w:hAnsiTheme="majorHAnsi" w:cstheme="majorHAnsi"/>
          <w:color w:val="auto"/>
          <w:spacing w:val="4"/>
          <w:shd w:val="clear" w:color="auto" w:fill="FFFFFF"/>
        </w:rPr>
        <w:t xml:space="preserve">Fortunately, wearing </w:t>
      </w:r>
      <w:r w:rsidRPr="00C41801">
        <w:rPr>
          <w:rFonts w:asciiTheme="majorHAnsi" w:hAnsiTheme="majorHAnsi" w:cstheme="majorHAnsi"/>
          <w:color w:val="auto"/>
          <w:spacing w:val="4"/>
          <w:shd w:val="clear" w:color="auto" w:fill="FFFFFF"/>
        </w:rPr>
        <w:t>a seat</w:t>
      </w:r>
      <w:r w:rsidRPr="00C41801" w:rsidR="00280EB0">
        <w:rPr>
          <w:rFonts w:asciiTheme="majorHAnsi" w:hAnsiTheme="majorHAnsi" w:cstheme="majorHAnsi"/>
          <w:color w:val="auto"/>
          <w:spacing w:val="4"/>
          <w:shd w:val="clear" w:color="auto" w:fill="FFFFFF"/>
        </w:rPr>
        <w:t xml:space="preserve"> </w:t>
      </w:r>
      <w:r w:rsidRPr="00C41801">
        <w:rPr>
          <w:rFonts w:asciiTheme="majorHAnsi" w:hAnsiTheme="majorHAnsi" w:cstheme="majorHAnsi"/>
          <w:color w:val="auto"/>
          <w:spacing w:val="4"/>
          <w:shd w:val="clear" w:color="auto" w:fill="FFFFFF"/>
        </w:rPr>
        <w:t>belt can reduce the risk of injury or death by 50%.</w:t>
      </w:r>
      <w:r w:rsidRPr="00C41801">
        <w:rPr>
          <w:rFonts w:asciiTheme="majorHAnsi" w:hAnsiTheme="majorHAnsi" w:cstheme="majorHAnsi"/>
          <w:color w:val="auto"/>
          <w:spacing w:val="4"/>
          <w:shd w:val="clear" w:color="auto" w:fill="FFFFFF"/>
        </w:rPr>
        <w:t xml:space="preserve"> </w:t>
      </w:r>
      <w:r w:rsidRPr="00C41801" w:rsidR="00FF72AF">
        <w:rPr>
          <w:rFonts w:asciiTheme="majorHAnsi" w:hAnsiTheme="majorHAnsi" w:cstheme="majorHAnsi"/>
          <w:color w:val="auto"/>
          <w:spacing w:val="4"/>
          <w:shd w:val="clear" w:color="auto" w:fill="FFFFFF"/>
        </w:rPr>
        <w:t>Create</w:t>
      </w:r>
      <w:r w:rsidRPr="00C41801">
        <w:rPr>
          <w:rFonts w:asciiTheme="majorHAnsi" w:hAnsiTheme="majorHAnsi" w:cstheme="majorHAnsi"/>
          <w:color w:val="auto"/>
          <w:spacing w:val="4"/>
          <w:shd w:val="clear" w:color="auto" w:fill="FFFFFF"/>
        </w:rPr>
        <w:t xml:space="preserve"> a successful seat belt policy by:</w:t>
      </w:r>
    </w:p>
    <w:p w:rsidR="004B1EC3" w:rsidRPr="00C41801" w:rsidP="004B1EC3" w14:paraId="022405FC" w14:textId="7FFF67E3">
      <w:pPr>
        <w:pStyle w:val="body"/>
        <w:numPr>
          <w:ilvl w:val="0"/>
          <w:numId w:val="10"/>
        </w:numPr>
        <w:rPr>
          <w:rFonts w:asciiTheme="majorHAnsi" w:hAnsiTheme="majorHAnsi" w:cstheme="majorHAnsi"/>
          <w:color w:val="auto"/>
          <w:spacing w:val="4"/>
          <w:shd w:val="clear" w:color="auto" w:fill="FFFFFF"/>
        </w:rPr>
      </w:pPr>
      <w:r w:rsidRPr="00C41801">
        <w:rPr>
          <w:rFonts w:asciiTheme="majorHAnsi" w:hAnsiTheme="majorHAnsi" w:cstheme="majorHAnsi"/>
          <w:color w:val="auto"/>
          <w:spacing w:val="4"/>
          <w:shd w:val="clear" w:color="auto" w:fill="FFFFFF"/>
        </w:rPr>
        <w:t xml:space="preserve">Assigning a high-level manager to </w:t>
      </w:r>
      <w:r w:rsidRPr="00C41801" w:rsidR="00706CE4">
        <w:rPr>
          <w:rFonts w:asciiTheme="majorHAnsi" w:hAnsiTheme="majorHAnsi" w:cstheme="majorHAnsi"/>
          <w:color w:val="auto"/>
          <w:spacing w:val="4"/>
          <w:shd w:val="clear" w:color="auto" w:fill="FFFFFF"/>
        </w:rPr>
        <w:t>support the enforcement of</w:t>
      </w:r>
      <w:r w:rsidRPr="00C41801">
        <w:rPr>
          <w:rFonts w:asciiTheme="majorHAnsi" w:hAnsiTheme="majorHAnsi" w:cstheme="majorHAnsi"/>
          <w:color w:val="auto"/>
          <w:spacing w:val="4"/>
          <w:shd w:val="clear" w:color="auto" w:fill="FFFFFF"/>
        </w:rPr>
        <w:t xml:space="preserve"> a comprehensive driver safety program</w:t>
      </w:r>
    </w:p>
    <w:p w:rsidR="004B1EC3" w:rsidRPr="00785755" w:rsidP="004B1EC3" w14:paraId="3B06452D" w14:textId="77777777">
      <w:pPr>
        <w:pStyle w:val="body"/>
        <w:numPr>
          <w:ilvl w:val="0"/>
          <w:numId w:val="10"/>
        </w:numPr>
        <w:rPr>
          <w:rFonts w:asciiTheme="majorHAnsi" w:hAnsiTheme="majorHAnsi" w:cstheme="majorHAnsi"/>
          <w:color w:val="46494D"/>
          <w:spacing w:val="4"/>
          <w:shd w:val="clear" w:color="auto" w:fill="FFFFFF"/>
        </w:rPr>
      </w:pPr>
      <w:r w:rsidRPr="00C41801">
        <w:rPr>
          <w:rFonts w:asciiTheme="majorHAnsi" w:hAnsiTheme="majorHAnsi" w:cstheme="majorHAnsi"/>
          <w:color w:val="auto"/>
          <w:spacing w:val="4"/>
          <w:shd w:val="clear" w:color="auto" w:fill="FFFFFF"/>
        </w:rPr>
        <w:t xml:space="preserve">Using on-the-spot surveys, motor vehicle monitoring, collision reports and company </w:t>
      </w:r>
      <w:r w:rsidRPr="00785755">
        <w:rPr>
          <w:rFonts w:asciiTheme="majorHAnsi" w:hAnsiTheme="majorHAnsi" w:cstheme="majorHAnsi"/>
          <w:color w:val="46494D"/>
          <w:spacing w:val="4"/>
          <w:shd w:val="clear" w:color="auto" w:fill="FFFFFF"/>
        </w:rPr>
        <w:t>training sessions to ensure drivers comply with company policy</w:t>
      </w:r>
    </w:p>
    <w:p w:rsidR="004B1EC3" w:rsidRPr="00785755" w:rsidP="004B1EC3" w14:paraId="7A98A4C4" w14:textId="783C336D">
      <w:pPr>
        <w:pStyle w:val="body"/>
        <w:numPr>
          <w:ilvl w:val="0"/>
          <w:numId w:val="10"/>
        </w:numPr>
        <w:rPr>
          <w:rFonts w:asciiTheme="majorHAnsi" w:hAnsiTheme="majorHAnsi" w:cstheme="majorHAnsi"/>
          <w:color w:val="46494D"/>
          <w:spacing w:val="4"/>
          <w:shd w:val="clear" w:color="auto" w:fill="FFFFFF"/>
        </w:rPr>
      </w:pPr>
      <w:r w:rsidRPr="00785755">
        <w:rPr>
          <w:rFonts w:asciiTheme="majorHAnsi" w:hAnsiTheme="majorHAnsi" w:cstheme="majorHAnsi"/>
          <w:color w:val="46494D"/>
          <w:spacing w:val="4"/>
          <w:shd w:val="clear" w:color="auto" w:fill="FFFFFF"/>
        </w:rPr>
        <w:t xml:space="preserve">Asking employees to sign a pledge </w:t>
      </w:r>
      <w:r w:rsidRPr="00785755" w:rsidR="007C60F1">
        <w:rPr>
          <w:rFonts w:asciiTheme="majorHAnsi" w:hAnsiTheme="majorHAnsi" w:cstheme="majorHAnsi"/>
          <w:color w:val="46494D"/>
          <w:spacing w:val="4"/>
          <w:shd w:val="clear" w:color="auto" w:fill="FFFFFF"/>
        </w:rPr>
        <w:t>saying</w:t>
      </w:r>
      <w:r w:rsidRPr="00785755">
        <w:rPr>
          <w:rFonts w:asciiTheme="majorHAnsi" w:hAnsiTheme="majorHAnsi" w:cstheme="majorHAnsi"/>
          <w:color w:val="46494D"/>
          <w:spacing w:val="4"/>
          <w:shd w:val="clear" w:color="auto" w:fill="FFFFFF"/>
        </w:rPr>
        <w:t xml:space="preserve"> they will wear seat belts</w:t>
      </w:r>
    </w:p>
    <w:p w:rsidR="00B65CDE" w:rsidRPr="00785755" w:rsidP="00B65CDE" w14:paraId="4CF5E6BE" w14:textId="77777777">
      <w:pPr>
        <w:pStyle w:val="sectionheader"/>
        <w:rPr>
          <w:rFonts w:asciiTheme="majorHAnsi" w:hAnsiTheme="majorHAnsi" w:cstheme="majorHAnsi"/>
        </w:rPr>
      </w:pPr>
      <w:r w:rsidRPr="00785755">
        <w:rPr>
          <w:rFonts w:asciiTheme="majorHAnsi" w:hAnsiTheme="majorHAnsi" w:cstheme="majorHAnsi"/>
        </w:rPr>
        <w:t>Minimize Distractions for Drivers</w:t>
      </w:r>
    </w:p>
    <w:p w:rsidR="00F7210B" w:rsidP="00B04889" w14:paraId="1A1644C2" w14:textId="18889C73">
      <w:pPr>
        <w:pStyle w:val="body"/>
        <w:rPr>
          <w:rFonts w:asciiTheme="majorHAnsi" w:hAnsiTheme="majorHAnsi" w:cstheme="majorHAnsi"/>
        </w:rPr>
      </w:pPr>
      <w:bookmarkStart w:id="1" w:name="_Hlk83282418"/>
      <w:r w:rsidRPr="00785755">
        <w:rPr>
          <w:rFonts w:asciiTheme="majorHAnsi" w:hAnsiTheme="majorHAnsi" w:cstheme="majorHAnsi"/>
        </w:rPr>
        <w:t>Crash risk</w:t>
      </w:r>
      <w:r w:rsidR="00EC6778">
        <w:rPr>
          <w:rFonts w:asciiTheme="majorHAnsi" w:hAnsiTheme="majorHAnsi" w:cstheme="majorHAnsi"/>
        </w:rPr>
        <w:t>s</w:t>
      </w:r>
      <w:r w:rsidRPr="00785755">
        <w:rPr>
          <w:rFonts w:asciiTheme="majorHAnsi" w:hAnsiTheme="majorHAnsi" w:cstheme="majorHAnsi"/>
        </w:rPr>
        <w:t xml:space="preserve"> </w:t>
      </w:r>
      <w:r w:rsidR="00EC6778">
        <w:rPr>
          <w:rFonts w:asciiTheme="majorHAnsi" w:hAnsiTheme="majorHAnsi" w:cstheme="majorHAnsi"/>
        </w:rPr>
        <w:t>are</w:t>
      </w:r>
      <w:r w:rsidRPr="00785755" w:rsidR="00EC6778">
        <w:rPr>
          <w:rFonts w:asciiTheme="majorHAnsi" w:hAnsiTheme="majorHAnsi" w:cstheme="majorHAnsi"/>
        </w:rPr>
        <w:t xml:space="preserve"> </w:t>
      </w:r>
      <w:r w:rsidRPr="00785755">
        <w:rPr>
          <w:rFonts w:asciiTheme="majorHAnsi" w:hAnsiTheme="majorHAnsi" w:cstheme="majorHAnsi"/>
        </w:rPr>
        <w:t>two to six</w:t>
      </w:r>
      <w:r w:rsidR="00080DAE">
        <w:rPr>
          <w:rFonts w:asciiTheme="majorHAnsi" w:hAnsiTheme="majorHAnsi" w:cstheme="majorHAnsi"/>
        </w:rPr>
        <w:t xml:space="preserve"> </w:t>
      </w:r>
      <w:r w:rsidRPr="00785755">
        <w:rPr>
          <w:rFonts w:asciiTheme="majorHAnsi" w:hAnsiTheme="majorHAnsi" w:cstheme="majorHAnsi"/>
        </w:rPr>
        <w:t xml:space="preserve">times higher when a driver is texting or manipulating a cellphone, according to recent studies. Even talking on a cellphone is a cognitive </w:t>
      </w:r>
      <w:bookmarkStart w:id="2" w:name="_Hlk83283421"/>
      <w:r w:rsidRPr="00785755">
        <w:rPr>
          <w:rFonts w:asciiTheme="majorHAnsi" w:hAnsiTheme="majorHAnsi" w:cstheme="majorHAnsi"/>
        </w:rPr>
        <w:t xml:space="preserve">distraction that may pull a driver’s focus from </w:t>
      </w:r>
      <w:bookmarkEnd w:id="2"/>
      <w:r w:rsidRPr="00785755">
        <w:rPr>
          <w:rFonts w:asciiTheme="majorHAnsi" w:hAnsiTheme="majorHAnsi" w:cstheme="majorHAnsi"/>
        </w:rPr>
        <w:t>the road</w:t>
      </w:r>
      <w:bookmarkEnd w:id="1"/>
      <w:r w:rsidRPr="00785755">
        <w:rPr>
          <w:rFonts w:asciiTheme="majorHAnsi" w:hAnsiTheme="majorHAnsi" w:cstheme="majorHAnsi"/>
        </w:rPr>
        <w:t>.</w:t>
      </w:r>
      <w:r>
        <w:rPr>
          <w:rFonts w:asciiTheme="majorHAnsi" w:hAnsiTheme="majorHAnsi" w:cstheme="majorHAnsi"/>
        </w:rPr>
        <w:t xml:space="preserve"> Eating, drinking, adjusting the radio, talking to vehicle passengers and checking the GPS also cause significant distraction</w:t>
      </w:r>
      <w:r w:rsidR="008C66F0">
        <w:rPr>
          <w:rFonts w:asciiTheme="majorHAnsi" w:hAnsiTheme="majorHAnsi" w:cstheme="majorHAnsi"/>
        </w:rPr>
        <w:t>s. To avoid these:</w:t>
      </w:r>
    </w:p>
    <w:p w:rsidR="00F7210B" w:rsidP="00F7210B" w14:paraId="548FC812" w14:textId="6A23AFAB">
      <w:pPr>
        <w:pStyle w:val="body"/>
        <w:numPr>
          <w:ilvl w:val="0"/>
          <w:numId w:val="23"/>
        </w:numPr>
        <w:rPr>
          <w:rFonts w:asciiTheme="majorHAnsi" w:hAnsiTheme="majorHAnsi" w:cstheme="majorHAnsi"/>
        </w:rPr>
      </w:pPr>
      <w:r w:rsidRPr="00785755">
        <w:rPr>
          <w:rFonts w:asciiTheme="majorHAnsi" w:hAnsiTheme="majorHAnsi" w:cstheme="majorHAnsi"/>
        </w:rPr>
        <w:t>Consider banning all cellphone use, even if it’s legal in your state or if a hands-free headset is used.</w:t>
      </w:r>
    </w:p>
    <w:p w:rsidR="00F7210B" w:rsidP="00F7210B" w14:paraId="7200A009" w14:textId="2C9BC715">
      <w:pPr>
        <w:pStyle w:val="body"/>
        <w:numPr>
          <w:ilvl w:val="0"/>
          <w:numId w:val="23"/>
        </w:numPr>
        <w:rPr>
          <w:rFonts w:asciiTheme="majorHAnsi" w:hAnsiTheme="majorHAnsi" w:cstheme="majorHAnsi"/>
        </w:rPr>
      </w:pPr>
      <w:r>
        <w:rPr>
          <w:rFonts w:asciiTheme="majorHAnsi" w:hAnsiTheme="majorHAnsi" w:cstheme="majorHAnsi"/>
        </w:rPr>
        <w:t xml:space="preserve">Try </w:t>
      </w:r>
      <w:r w:rsidR="00F405EB">
        <w:rPr>
          <w:rFonts w:asciiTheme="majorHAnsi" w:hAnsiTheme="majorHAnsi" w:cstheme="majorHAnsi"/>
        </w:rPr>
        <w:t xml:space="preserve">voice-controlled devices, such as GPS, which will allow drivers to </w:t>
      </w:r>
      <w:r w:rsidR="00181045">
        <w:rPr>
          <w:rFonts w:asciiTheme="majorHAnsi" w:hAnsiTheme="majorHAnsi" w:cstheme="majorHAnsi"/>
        </w:rPr>
        <w:t>keep more of their focus on the road.</w:t>
      </w:r>
    </w:p>
    <w:p w:rsidR="00511543" w:rsidRPr="00785755" w:rsidP="00F7210B" w14:paraId="068F8908" w14:textId="70662050">
      <w:pPr>
        <w:pStyle w:val="body"/>
        <w:numPr>
          <w:ilvl w:val="0"/>
          <w:numId w:val="23"/>
        </w:numPr>
        <w:rPr>
          <w:rFonts w:asciiTheme="majorHAnsi" w:hAnsiTheme="majorHAnsi" w:cstheme="majorHAnsi"/>
        </w:rPr>
      </w:pPr>
      <w:r>
        <w:rPr>
          <w:rFonts w:asciiTheme="majorHAnsi" w:hAnsiTheme="majorHAnsi" w:cstheme="majorHAnsi"/>
        </w:rPr>
        <w:t xml:space="preserve">Consider </w:t>
      </w:r>
      <w:r w:rsidR="00B64C7C">
        <w:rPr>
          <w:rFonts w:asciiTheme="majorHAnsi" w:hAnsiTheme="majorHAnsi" w:cstheme="majorHAnsi"/>
        </w:rPr>
        <w:t>policies to limit the number of passengers allowed in a vehicle during work hours.</w:t>
      </w:r>
    </w:p>
    <w:p w:rsidR="00F46532" w:rsidRPr="00785755" w:rsidP="00924C14" w14:paraId="2B081E26" w14:textId="77777777">
      <w:pPr>
        <w:pStyle w:val="sectionheader"/>
        <w:rPr>
          <w:rFonts w:asciiTheme="majorHAnsi" w:hAnsiTheme="majorHAnsi" w:cstheme="majorHAnsi"/>
        </w:rPr>
      </w:pPr>
      <w:r w:rsidRPr="00785755">
        <w:rPr>
          <w:rFonts w:asciiTheme="majorHAnsi" w:hAnsiTheme="majorHAnsi" w:cstheme="majorHAnsi"/>
        </w:rPr>
        <w:t>Utilize Technology</w:t>
      </w:r>
    </w:p>
    <w:p w:rsidR="00706AB8" w:rsidRPr="00785755" w:rsidP="00924C14" w14:paraId="717951A6" w14:textId="76172D8D">
      <w:pPr>
        <w:pStyle w:val="sectionheader"/>
        <w:rPr>
          <w:rFonts w:asciiTheme="majorHAnsi" w:hAnsiTheme="majorHAnsi" w:cstheme="majorHAnsi"/>
          <w:color w:val="3B3838" w:themeColor="background2" w:themeShade="40"/>
          <w:sz w:val="20"/>
          <w:szCs w:val="20"/>
        </w:rPr>
      </w:pPr>
      <w:r w:rsidRPr="00785755">
        <w:rPr>
          <w:rFonts w:asciiTheme="majorHAnsi" w:hAnsiTheme="majorHAnsi" w:cstheme="majorHAnsi"/>
          <w:color w:val="3B3838" w:themeColor="background2" w:themeShade="40"/>
          <w:sz w:val="20"/>
          <w:szCs w:val="20"/>
        </w:rPr>
        <w:t xml:space="preserve">The use of </w:t>
      </w:r>
      <w:r w:rsidRPr="00785755" w:rsidR="00D41A73">
        <w:rPr>
          <w:rFonts w:asciiTheme="majorHAnsi" w:hAnsiTheme="majorHAnsi" w:cstheme="majorHAnsi"/>
          <w:color w:val="3B3838" w:themeColor="background2" w:themeShade="40"/>
          <w:sz w:val="20"/>
          <w:szCs w:val="20"/>
        </w:rPr>
        <w:t xml:space="preserve">modern telematics allows businesses to analyze fleet data, make informed decisions and increase productivity while cutting costs. </w:t>
      </w:r>
      <w:r w:rsidR="008C66F0">
        <w:rPr>
          <w:rFonts w:asciiTheme="majorHAnsi" w:hAnsiTheme="majorHAnsi" w:cstheme="majorHAnsi"/>
          <w:color w:val="3B3838" w:themeColor="background2" w:themeShade="40"/>
          <w:sz w:val="20"/>
          <w:szCs w:val="20"/>
        </w:rPr>
        <w:t>Ways to utilize technology include:</w:t>
      </w:r>
    </w:p>
    <w:p w:rsidR="00353D8D" w:rsidRPr="00785755" w:rsidP="00706AB8" w14:paraId="563E2FD6" w14:textId="7C9CF12F">
      <w:pPr>
        <w:pStyle w:val="sectionheader"/>
        <w:numPr>
          <w:ilvl w:val="0"/>
          <w:numId w:val="11"/>
        </w:numPr>
        <w:rPr>
          <w:rFonts w:asciiTheme="majorHAnsi" w:hAnsiTheme="majorHAnsi" w:cstheme="majorHAnsi"/>
          <w:sz w:val="20"/>
          <w:szCs w:val="20"/>
        </w:rPr>
      </w:pPr>
      <w:r w:rsidRPr="00785755">
        <w:rPr>
          <w:rFonts w:asciiTheme="majorHAnsi" w:hAnsiTheme="majorHAnsi" w:cstheme="majorHAnsi"/>
          <w:b/>
          <w:color w:val="3B3838" w:themeColor="background2" w:themeShade="40"/>
          <w:sz w:val="20"/>
          <w:szCs w:val="20"/>
        </w:rPr>
        <w:t>Us</w:t>
      </w:r>
      <w:r>
        <w:rPr>
          <w:rFonts w:asciiTheme="majorHAnsi" w:hAnsiTheme="majorHAnsi" w:cstheme="majorHAnsi"/>
          <w:b/>
          <w:color w:val="3B3838" w:themeColor="background2" w:themeShade="40"/>
          <w:sz w:val="20"/>
          <w:szCs w:val="20"/>
        </w:rPr>
        <w:t>ing</w:t>
      </w:r>
      <w:r w:rsidRPr="00785755">
        <w:rPr>
          <w:rFonts w:asciiTheme="majorHAnsi" w:hAnsiTheme="majorHAnsi" w:cstheme="majorHAnsi"/>
          <w:b/>
          <w:color w:val="3B3838" w:themeColor="background2" w:themeShade="40"/>
          <w:sz w:val="20"/>
          <w:szCs w:val="20"/>
        </w:rPr>
        <w:t xml:space="preserve"> </w:t>
      </w:r>
      <w:r>
        <w:rPr>
          <w:rFonts w:asciiTheme="majorHAnsi" w:hAnsiTheme="majorHAnsi" w:cstheme="majorHAnsi"/>
          <w:b/>
          <w:color w:val="3B3838" w:themeColor="background2" w:themeShade="40"/>
          <w:sz w:val="20"/>
          <w:szCs w:val="20"/>
        </w:rPr>
        <w:t>t</w:t>
      </w:r>
      <w:r w:rsidRPr="00785755">
        <w:rPr>
          <w:rFonts w:asciiTheme="majorHAnsi" w:hAnsiTheme="majorHAnsi" w:cstheme="majorHAnsi"/>
          <w:b/>
          <w:color w:val="3B3838" w:themeColor="background2" w:themeShade="40"/>
          <w:sz w:val="20"/>
          <w:szCs w:val="20"/>
        </w:rPr>
        <w:t>elematics</w:t>
      </w:r>
      <w:r w:rsidRPr="00D71E66" w:rsidR="00D71E66">
        <w:rPr>
          <w:rFonts w:asciiTheme="majorHAnsi" w:hAnsiTheme="majorHAnsi" w:cstheme="majorHAnsi"/>
          <w:b/>
          <w:bCs/>
          <w:color w:val="454545"/>
          <w:shd w:val="clear" w:color="auto" w:fill="FFFFFF"/>
        </w:rPr>
        <w:t>—</w:t>
      </w:r>
      <w:r>
        <w:rPr>
          <w:rFonts w:asciiTheme="majorHAnsi" w:hAnsiTheme="majorHAnsi" w:cstheme="majorHAnsi"/>
          <w:color w:val="3B3838" w:themeColor="background2" w:themeShade="40"/>
          <w:sz w:val="20"/>
          <w:szCs w:val="20"/>
        </w:rPr>
        <w:t>I</w:t>
      </w:r>
      <w:r w:rsidRPr="00785755" w:rsidR="002C1D27">
        <w:rPr>
          <w:rFonts w:asciiTheme="majorHAnsi" w:hAnsiTheme="majorHAnsi" w:cstheme="majorHAnsi"/>
          <w:color w:val="3B3838" w:themeColor="background2" w:themeShade="40"/>
          <w:sz w:val="20"/>
          <w:szCs w:val="20"/>
        </w:rPr>
        <w:t xml:space="preserve">n-vehicle telematics </w:t>
      </w:r>
      <w:r w:rsidRPr="00785755" w:rsidR="003A1252">
        <w:rPr>
          <w:rFonts w:asciiTheme="majorHAnsi" w:hAnsiTheme="majorHAnsi" w:cstheme="majorHAnsi"/>
          <w:color w:val="3B3838" w:themeColor="background2" w:themeShade="40"/>
          <w:sz w:val="20"/>
          <w:szCs w:val="20"/>
        </w:rPr>
        <w:t xml:space="preserve">allow </w:t>
      </w:r>
      <w:r w:rsidRPr="00785755" w:rsidR="002C1D27">
        <w:rPr>
          <w:rFonts w:asciiTheme="majorHAnsi" w:hAnsiTheme="majorHAnsi" w:cstheme="majorHAnsi"/>
          <w:color w:val="3B3838" w:themeColor="background2" w:themeShade="40"/>
          <w:sz w:val="20"/>
          <w:szCs w:val="20"/>
        </w:rPr>
        <w:t xml:space="preserve">fleet managers </w:t>
      </w:r>
      <w:r w:rsidRPr="00785755" w:rsidR="003A1252">
        <w:rPr>
          <w:rFonts w:asciiTheme="majorHAnsi" w:hAnsiTheme="majorHAnsi" w:cstheme="majorHAnsi"/>
          <w:color w:val="3B3838" w:themeColor="background2" w:themeShade="40"/>
          <w:sz w:val="20"/>
          <w:szCs w:val="20"/>
        </w:rPr>
        <w:t>to</w:t>
      </w:r>
      <w:r w:rsidRPr="00785755" w:rsidR="00134067">
        <w:rPr>
          <w:rFonts w:asciiTheme="majorHAnsi" w:hAnsiTheme="majorHAnsi" w:cstheme="majorHAnsi"/>
          <w:color w:val="3B3838" w:themeColor="background2" w:themeShade="40"/>
          <w:sz w:val="20"/>
          <w:szCs w:val="20"/>
        </w:rPr>
        <w:t xml:space="preserve"> watch their drivers for risky behaviors </w:t>
      </w:r>
      <w:r w:rsidRPr="00785755" w:rsidR="003A1252">
        <w:rPr>
          <w:rFonts w:asciiTheme="majorHAnsi" w:hAnsiTheme="majorHAnsi" w:cstheme="majorHAnsi"/>
          <w:color w:val="3B3838" w:themeColor="background2" w:themeShade="40"/>
          <w:sz w:val="20"/>
          <w:szCs w:val="20"/>
        </w:rPr>
        <w:t xml:space="preserve">in real-time. </w:t>
      </w:r>
      <w:r>
        <w:rPr>
          <w:rFonts w:asciiTheme="majorHAnsi" w:hAnsiTheme="majorHAnsi" w:cstheme="majorHAnsi"/>
          <w:color w:val="3B3838" w:themeColor="background2" w:themeShade="40"/>
          <w:sz w:val="20"/>
          <w:szCs w:val="20"/>
        </w:rPr>
        <w:t>Monitored behaviors</w:t>
      </w:r>
      <w:r w:rsidRPr="00785755">
        <w:rPr>
          <w:rFonts w:asciiTheme="majorHAnsi" w:hAnsiTheme="majorHAnsi" w:cstheme="majorHAnsi"/>
          <w:color w:val="3B3838" w:themeColor="background2" w:themeShade="40"/>
          <w:sz w:val="20"/>
          <w:szCs w:val="20"/>
        </w:rPr>
        <w:t xml:space="preserve"> </w:t>
      </w:r>
      <w:r w:rsidRPr="00785755" w:rsidR="003A1252">
        <w:rPr>
          <w:rFonts w:asciiTheme="majorHAnsi" w:hAnsiTheme="majorHAnsi" w:cstheme="majorHAnsi"/>
          <w:color w:val="3B3838" w:themeColor="background2" w:themeShade="40"/>
          <w:sz w:val="20"/>
          <w:szCs w:val="20"/>
        </w:rPr>
        <w:t>include</w:t>
      </w:r>
      <w:r w:rsidRPr="00785755" w:rsidR="00134067">
        <w:rPr>
          <w:rFonts w:asciiTheme="majorHAnsi" w:hAnsiTheme="majorHAnsi" w:cstheme="majorHAnsi"/>
          <w:color w:val="3B3838" w:themeColor="background2" w:themeShade="40"/>
          <w:sz w:val="20"/>
          <w:szCs w:val="20"/>
        </w:rPr>
        <w:t xml:space="preserve"> speeding, </w:t>
      </w:r>
      <w:r>
        <w:rPr>
          <w:rFonts w:asciiTheme="majorHAnsi" w:hAnsiTheme="majorHAnsi" w:cstheme="majorHAnsi"/>
          <w:color w:val="3B3838" w:themeColor="background2" w:themeShade="40"/>
          <w:sz w:val="20"/>
          <w:szCs w:val="20"/>
        </w:rPr>
        <w:t xml:space="preserve">hard </w:t>
      </w:r>
      <w:r w:rsidRPr="00785755" w:rsidR="00134067">
        <w:rPr>
          <w:rFonts w:asciiTheme="majorHAnsi" w:hAnsiTheme="majorHAnsi" w:cstheme="majorHAnsi"/>
          <w:color w:val="3B3838" w:themeColor="background2" w:themeShade="40"/>
          <w:sz w:val="20"/>
          <w:szCs w:val="20"/>
        </w:rPr>
        <w:t xml:space="preserve">braking, hitting the gas and not wearing a seatbelt. </w:t>
      </w:r>
    </w:p>
    <w:p w:rsidR="00F3786C" w:rsidRPr="00785755" w:rsidP="00706AB8" w14:paraId="2ABDF930" w14:textId="31CC8D07">
      <w:pPr>
        <w:pStyle w:val="sectionheader"/>
        <w:numPr>
          <w:ilvl w:val="0"/>
          <w:numId w:val="11"/>
        </w:numPr>
        <w:rPr>
          <w:rFonts w:asciiTheme="majorHAnsi" w:hAnsiTheme="majorHAnsi" w:cstheme="majorHAnsi"/>
          <w:sz w:val="20"/>
          <w:szCs w:val="20"/>
        </w:rPr>
      </w:pPr>
      <w:r w:rsidRPr="00785755">
        <w:rPr>
          <w:rFonts w:asciiTheme="majorHAnsi" w:hAnsiTheme="majorHAnsi" w:cstheme="majorHAnsi"/>
          <w:b/>
          <w:color w:val="3B3838" w:themeColor="background2" w:themeShade="40"/>
          <w:sz w:val="20"/>
          <w:szCs w:val="20"/>
        </w:rPr>
        <w:t>Us</w:t>
      </w:r>
      <w:r>
        <w:rPr>
          <w:rFonts w:asciiTheme="majorHAnsi" w:hAnsiTheme="majorHAnsi" w:cstheme="majorHAnsi"/>
          <w:b/>
          <w:color w:val="3B3838" w:themeColor="background2" w:themeShade="40"/>
          <w:sz w:val="20"/>
          <w:szCs w:val="20"/>
        </w:rPr>
        <w:t>ing</w:t>
      </w:r>
      <w:r w:rsidRPr="00785755">
        <w:rPr>
          <w:rFonts w:asciiTheme="majorHAnsi" w:hAnsiTheme="majorHAnsi" w:cstheme="majorHAnsi"/>
          <w:b/>
          <w:color w:val="3B3838" w:themeColor="background2" w:themeShade="40"/>
          <w:sz w:val="20"/>
          <w:szCs w:val="20"/>
        </w:rPr>
        <w:t xml:space="preserve"> </w:t>
      </w:r>
      <w:r>
        <w:rPr>
          <w:rFonts w:asciiTheme="majorHAnsi" w:hAnsiTheme="majorHAnsi" w:cstheme="majorHAnsi"/>
          <w:b/>
          <w:color w:val="3B3838" w:themeColor="background2" w:themeShade="40"/>
          <w:sz w:val="20"/>
          <w:szCs w:val="20"/>
        </w:rPr>
        <w:t>d</w:t>
      </w:r>
      <w:r w:rsidRPr="00785755">
        <w:rPr>
          <w:rFonts w:asciiTheme="majorHAnsi" w:hAnsiTheme="majorHAnsi" w:cstheme="majorHAnsi"/>
          <w:b/>
          <w:color w:val="3B3838" w:themeColor="background2" w:themeShade="40"/>
          <w:sz w:val="20"/>
          <w:szCs w:val="20"/>
        </w:rPr>
        <w:t xml:space="preserve">ash </w:t>
      </w:r>
      <w:r>
        <w:rPr>
          <w:rFonts w:asciiTheme="majorHAnsi" w:hAnsiTheme="majorHAnsi" w:cstheme="majorHAnsi"/>
          <w:b/>
          <w:color w:val="3B3838" w:themeColor="background2" w:themeShade="40"/>
          <w:sz w:val="20"/>
          <w:szCs w:val="20"/>
        </w:rPr>
        <w:t>c</w:t>
      </w:r>
      <w:r w:rsidRPr="00785755">
        <w:rPr>
          <w:rFonts w:asciiTheme="majorHAnsi" w:hAnsiTheme="majorHAnsi" w:cstheme="majorHAnsi"/>
          <w:b/>
          <w:color w:val="3B3838" w:themeColor="background2" w:themeShade="40"/>
          <w:sz w:val="20"/>
          <w:szCs w:val="20"/>
        </w:rPr>
        <w:t>ams</w:t>
      </w:r>
      <w:r w:rsidRPr="00D71E66" w:rsidR="00D71E66">
        <w:rPr>
          <w:rFonts w:asciiTheme="majorHAnsi" w:hAnsiTheme="majorHAnsi" w:cstheme="majorHAnsi"/>
          <w:b/>
          <w:bCs/>
          <w:color w:val="454545"/>
          <w:shd w:val="clear" w:color="auto" w:fill="FFFFFF"/>
        </w:rPr>
        <w:t>—</w:t>
      </w:r>
      <w:r>
        <w:rPr>
          <w:rFonts w:asciiTheme="majorHAnsi" w:hAnsiTheme="majorHAnsi" w:cstheme="majorHAnsi"/>
          <w:color w:val="3B3838" w:themeColor="background2" w:themeShade="40"/>
          <w:sz w:val="20"/>
          <w:szCs w:val="20"/>
        </w:rPr>
        <w:t>D</w:t>
      </w:r>
      <w:r w:rsidRPr="00785755" w:rsidR="00E04DD8">
        <w:rPr>
          <w:rFonts w:asciiTheme="majorHAnsi" w:hAnsiTheme="majorHAnsi" w:cstheme="majorHAnsi"/>
          <w:color w:val="3B3838" w:themeColor="background2" w:themeShade="40"/>
          <w:sz w:val="20"/>
          <w:szCs w:val="20"/>
        </w:rPr>
        <w:t xml:space="preserve">ashboard cameras, often referred to as dash cams, </w:t>
      </w:r>
      <w:r w:rsidRPr="00785755" w:rsidR="002962A7">
        <w:rPr>
          <w:rFonts w:asciiTheme="majorHAnsi" w:hAnsiTheme="majorHAnsi" w:cstheme="majorHAnsi"/>
          <w:color w:val="3B3838" w:themeColor="background2" w:themeShade="40"/>
          <w:sz w:val="20"/>
          <w:szCs w:val="20"/>
        </w:rPr>
        <w:t>can be used to monitor drivers, promote safe driving practices</w:t>
      </w:r>
      <w:r>
        <w:rPr>
          <w:rFonts w:asciiTheme="majorHAnsi" w:hAnsiTheme="majorHAnsi" w:cstheme="majorHAnsi"/>
          <w:color w:val="3B3838" w:themeColor="background2" w:themeShade="40"/>
          <w:sz w:val="20"/>
          <w:szCs w:val="20"/>
        </w:rPr>
        <w:t>, and reduce liability if an accident occurs</w:t>
      </w:r>
      <w:r w:rsidRPr="00785755" w:rsidR="002962A7">
        <w:rPr>
          <w:rFonts w:asciiTheme="majorHAnsi" w:hAnsiTheme="majorHAnsi" w:cstheme="majorHAnsi"/>
          <w:color w:val="3B3838" w:themeColor="background2" w:themeShade="40"/>
          <w:sz w:val="20"/>
          <w:szCs w:val="20"/>
        </w:rPr>
        <w:t xml:space="preserve">. </w:t>
      </w:r>
    </w:p>
    <w:p w:rsidR="0000024F" w:rsidRPr="00785755" w:rsidP="0000024F" w14:paraId="550D751C" w14:textId="02CF9858">
      <w:pPr>
        <w:pStyle w:val="bullet"/>
        <w:numPr>
          <w:ilvl w:val="1"/>
          <w:numId w:val="11"/>
        </w:numPr>
        <w:spacing w:after="120"/>
        <w:rPr>
          <w:rFonts w:asciiTheme="majorHAnsi" w:hAnsiTheme="majorHAnsi" w:cstheme="majorHAnsi"/>
        </w:rPr>
      </w:pPr>
      <w:r w:rsidRPr="00785755">
        <w:rPr>
          <w:rFonts w:asciiTheme="majorHAnsi" w:hAnsiTheme="majorHAnsi" w:cstheme="majorHAnsi"/>
        </w:rPr>
        <w:t xml:space="preserve">Before adding dashcams to your fleet, review state-specific laws </w:t>
      </w:r>
      <w:r w:rsidRPr="00785755" w:rsidR="00D85A93">
        <w:rPr>
          <w:rFonts w:asciiTheme="majorHAnsi" w:hAnsiTheme="majorHAnsi" w:cstheme="majorHAnsi"/>
        </w:rPr>
        <w:t xml:space="preserve">on privacy concerns related to videotaping your drivers and the public. </w:t>
      </w:r>
      <w:r w:rsidRPr="00785755">
        <w:rPr>
          <w:rFonts w:asciiTheme="majorHAnsi" w:hAnsiTheme="majorHAnsi" w:cstheme="majorHAnsi"/>
        </w:rPr>
        <w:t xml:space="preserve"> </w:t>
      </w:r>
      <w:r w:rsidRPr="00785755">
        <w:rPr>
          <w:rFonts w:asciiTheme="majorHAnsi" w:hAnsiTheme="majorHAnsi" w:cstheme="majorHAnsi"/>
        </w:rPr>
        <w:t xml:space="preserve"> </w:t>
      </w:r>
    </w:p>
    <w:p w:rsidR="009D06EB" w:rsidRPr="00785755" w:rsidP="009D06EB" w14:paraId="0052A8BD" w14:textId="77777777">
      <w:pPr>
        <w:pStyle w:val="sectionheader"/>
        <w:rPr>
          <w:rFonts w:asciiTheme="majorHAnsi" w:hAnsiTheme="majorHAnsi" w:cstheme="majorHAnsi"/>
        </w:rPr>
      </w:pPr>
      <w:r w:rsidRPr="00785755">
        <w:rPr>
          <w:rFonts w:asciiTheme="majorHAnsi" w:hAnsiTheme="majorHAnsi" w:cstheme="majorHAnsi"/>
        </w:rPr>
        <w:t>Prevent Theft</w:t>
      </w:r>
    </w:p>
    <w:p w:rsidR="00CA3CEC" w:rsidRPr="00785755" w:rsidP="00CA3CEC" w14:paraId="7E200DE8" w14:textId="540CB21F">
      <w:pPr>
        <w:pStyle w:val="bullet"/>
        <w:numPr>
          <w:ilvl w:val="0"/>
          <w:numId w:val="0"/>
        </w:numPr>
        <w:spacing w:after="0"/>
        <w:rPr>
          <w:rFonts w:asciiTheme="majorHAnsi" w:hAnsiTheme="majorHAnsi" w:cstheme="majorHAnsi"/>
        </w:rPr>
      </w:pPr>
      <w:r>
        <w:rPr>
          <w:rFonts w:asciiTheme="majorHAnsi" w:hAnsiTheme="majorHAnsi" w:cstheme="majorHAnsi"/>
        </w:rPr>
        <w:t>Not only can m</w:t>
      </w:r>
      <w:r w:rsidRPr="00785755">
        <w:rPr>
          <w:rFonts w:asciiTheme="majorHAnsi" w:hAnsiTheme="majorHAnsi" w:cstheme="majorHAnsi"/>
        </w:rPr>
        <w:t xml:space="preserve">otor </w:t>
      </w:r>
      <w:r w:rsidRPr="00785755" w:rsidR="004B5125">
        <w:rPr>
          <w:rFonts w:asciiTheme="majorHAnsi" w:hAnsiTheme="majorHAnsi" w:cstheme="majorHAnsi"/>
        </w:rPr>
        <w:t xml:space="preserve">vehicle theft </w:t>
      </w:r>
      <w:r w:rsidRPr="00785755">
        <w:rPr>
          <w:rFonts w:asciiTheme="majorHAnsi" w:hAnsiTheme="majorHAnsi" w:cstheme="majorHAnsi"/>
        </w:rPr>
        <w:t>cause costly business delays</w:t>
      </w:r>
      <w:r>
        <w:rPr>
          <w:rFonts w:asciiTheme="majorHAnsi" w:hAnsiTheme="majorHAnsi" w:cstheme="majorHAnsi"/>
        </w:rPr>
        <w:t>, but if</w:t>
      </w:r>
      <w:r w:rsidRPr="00785755">
        <w:rPr>
          <w:rFonts w:asciiTheme="majorHAnsi" w:hAnsiTheme="majorHAnsi" w:cstheme="majorHAnsi"/>
        </w:rPr>
        <w:t xml:space="preserve"> you or an employee is in the car </w:t>
      </w:r>
      <w:r>
        <w:rPr>
          <w:rFonts w:asciiTheme="majorHAnsi" w:hAnsiTheme="majorHAnsi" w:cstheme="majorHAnsi"/>
        </w:rPr>
        <w:t>during</w:t>
      </w:r>
      <w:r w:rsidRPr="00785755">
        <w:rPr>
          <w:rFonts w:asciiTheme="majorHAnsi" w:hAnsiTheme="majorHAnsi" w:cstheme="majorHAnsi"/>
        </w:rPr>
        <w:t xml:space="preserve"> the attempted thef</w:t>
      </w:r>
      <w:r w:rsidRPr="00785755" w:rsidR="006B3365">
        <w:rPr>
          <w:rFonts w:asciiTheme="majorHAnsi" w:hAnsiTheme="majorHAnsi" w:cstheme="majorHAnsi"/>
        </w:rPr>
        <w:t>t, th</w:t>
      </w:r>
      <w:r w:rsidRPr="00785755">
        <w:rPr>
          <w:rFonts w:asciiTheme="majorHAnsi" w:hAnsiTheme="majorHAnsi" w:cstheme="majorHAnsi"/>
        </w:rPr>
        <w:t xml:space="preserve">e result can also be dangerous or even fatal. Although vehicle theft is covered under comprehensive car insurance policies, </w:t>
      </w:r>
      <w:r>
        <w:rPr>
          <w:rFonts w:asciiTheme="majorHAnsi" w:hAnsiTheme="majorHAnsi" w:cstheme="majorHAnsi"/>
        </w:rPr>
        <w:t>preventing</w:t>
      </w:r>
      <w:r w:rsidRPr="00785755">
        <w:rPr>
          <w:rFonts w:asciiTheme="majorHAnsi" w:hAnsiTheme="majorHAnsi" w:cstheme="majorHAnsi"/>
        </w:rPr>
        <w:t xml:space="preserve"> theft is the best way to avoid dangerous situations or </w:t>
      </w:r>
      <w:r>
        <w:rPr>
          <w:rFonts w:asciiTheme="majorHAnsi" w:hAnsiTheme="majorHAnsi" w:cstheme="majorHAnsi"/>
        </w:rPr>
        <w:t xml:space="preserve">expensive </w:t>
      </w:r>
      <w:r w:rsidRPr="00785755">
        <w:rPr>
          <w:rFonts w:asciiTheme="majorHAnsi" w:hAnsiTheme="majorHAnsi" w:cstheme="majorHAnsi"/>
        </w:rPr>
        <w:t>delays. To minimize the risk of theft:</w:t>
      </w:r>
    </w:p>
    <w:p w:rsidR="00CA3CEC" w:rsidRPr="00785755" w:rsidP="00C755A7" w14:paraId="2EC286C7" w14:textId="36CCA36B">
      <w:pPr>
        <w:pStyle w:val="bullet"/>
        <w:numPr>
          <w:ilvl w:val="0"/>
          <w:numId w:val="13"/>
        </w:numPr>
        <w:rPr>
          <w:rFonts w:asciiTheme="majorHAnsi" w:hAnsiTheme="majorHAnsi" w:cstheme="majorHAnsi"/>
          <w:b/>
        </w:rPr>
      </w:pPr>
      <w:r w:rsidRPr="00785755">
        <w:rPr>
          <w:rFonts w:asciiTheme="majorHAnsi" w:hAnsiTheme="majorHAnsi" w:cstheme="majorHAnsi"/>
          <w:b/>
        </w:rPr>
        <w:t>Keep doors locked and windows shut</w:t>
      </w:r>
      <w:r w:rsidR="008C66F0">
        <w:rPr>
          <w:rFonts w:asciiTheme="majorHAnsi" w:hAnsiTheme="majorHAnsi" w:cstheme="majorHAnsi"/>
          <w:b/>
        </w:rPr>
        <w:t xml:space="preserve">. </w:t>
      </w:r>
      <w:r w:rsidRPr="00C41801" w:rsidR="008C66F0">
        <w:rPr>
          <w:rFonts w:asciiTheme="majorHAnsi" w:hAnsiTheme="majorHAnsi" w:cstheme="majorHAnsi"/>
        </w:rPr>
        <w:t>This applies</w:t>
      </w:r>
      <w:r w:rsidR="008C66F0">
        <w:rPr>
          <w:rFonts w:asciiTheme="majorHAnsi" w:hAnsiTheme="majorHAnsi" w:cstheme="majorHAnsi"/>
          <w:b/>
        </w:rPr>
        <w:t xml:space="preserve"> </w:t>
      </w:r>
      <w:r w:rsidRPr="00785755">
        <w:rPr>
          <w:rFonts w:asciiTheme="majorHAnsi" w:hAnsiTheme="majorHAnsi" w:cstheme="majorHAnsi"/>
        </w:rPr>
        <w:t>any</w:t>
      </w:r>
      <w:r w:rsidR="008C66F0">
        <w:rPr>
          <w:rFonts w:asciiTheme="majorHAnsi" w:hAnsiTheme="majorHAnsi" w:cstheme="majorHAnsi"/>
        </w:rPr>
        <w:t xml:space="preserve"> </w:t>
      </w:r>
      <w:r w:rsidRPr="00785755">
        <w:rPr>
          <w:rFonts w:asciiTheme="majorHAnsi" w:hAnsiTheme="majorHAnsi" w:cstheme="majorHAnsi"/>
        </w:rPr>
        <w:t>time you are away from the vehicle</w:t>
      </w:r>
      <w:r w:rsidRPr="00785755" w:rsidR="00FD08AD">
        <w:rPr>
          <w:rFonts w:asciiTheme="majorHAnsi" w:hAnsiTheme="majorHAnsi" w:cstheme="majorHAnsi"/>
        </w:rPr>
        <w:t>.</w:t>
      </w:r>
    </w:p>
    <w:p w:rsidR="00C755A7" w:rsidRPr="00785755" w:rsidP="00C755A7" w14:paraId="77B94E24" w14:textId="47BB055B">
      <w:pPr>
        <w:pStyle w:val="bullet"/>
        <w:numPr>
          <w:ilvl w:val="0"/>
          <w:numId w:val="13"/>
        </w:numPr>
        <w:rPr>
          <w:rFonts w:asciiTheme="majorHAnsi" w:hAnsiTheme="majorHAnsi" w:cstheme="majorHAnsi"/>
          <w:b/>
        </w:rPr>
      </w:pPr>
      <w:r w:rsidRPr="00785755">
        <w:rPr>
          <w:rFonts w:asciiTheme="majorHAnsi" w:hAnsiTheme="majorHAnsi" w:cstheme="majorHAnsi"/>
          <w:b/>
        </w:rPr>
        <w:t>Hide valuables</w:t>
      </w:r>
      <w:r w:rsidR="008C66F0">
        <w:rPr>
          <w:rFonts w:asciiTheme="majorHAnsi" w:hAnsiTheme="majorHAnsi" w:cstheme="majorHAnsi"/>
          <w:b/>
          <w:bCs/>
          <w:color w:val="454545"/>
          <w:sz w:val="24"/>
          <w:szCs w:val="24"/>
          <w:shd w:val="clear" w:color="auto" w:fill="FFFFFF"/>
        </w:rPr>
        <w:t>.</w:t>
      </w:r>
      <w:r w:rsidR="00D71E66">
        <w:rPr>
          <w:rFonts w:asciiTheme="majorHAnsi" w:hAnsiTheme="majorHAnsi" w:cstheme="majorHAnsi"/>
          <w:b/>
          <w:bCs/>
          <w:color w:val="454545"/>
          <w:sz w:val="24"/>
          <w:szCs w:val="24"/>
          <w:shd w:val="clear" w:color="auto" w:fill="FFFFFF"/>
        </w:rPr>
        <w:t xml:space="preserve"> </w:t>
      </w:r>
      <w:r w:rsidR="008C66F0">
        <w:rPr>
          <w:rFonts w:asciiTheme="majorHAnsi" w:hAnsiTheme="majorHAnsi" w:cstheme="majorHAnsi"/>
        </w:rPr>
        <w:t>K</w:t>
      </w:r>
      <w:r w:rsidRPr="00785755" w:rsidR="008C66F0">
        <w:rPr>
          <w:rFonts w:asciiTheme="majorHAnsi" w:hAnsiTheme="majorHAnsi" w:cstheme="majorHAnsi"/>
        </w:rPr>
        <w:t xml:space="preserve">eep </w:t>
      </w:r>
      <w:r w:rsidRPr="00785755">
        <w:rPr>
          <w:rFonts w:asciiTheme="majorHAnsi" w:hAnsiTheme="majorHAnsi" w:cstheme="majorHAnsi"/>
        </w:rPr>
        <w:t xml:space="preserve">your wallet, purse, phone, and other valuables hidden to reduce </w:t>
      </w:r>
      <w:r w:rsidRPr="00785755" w:rsidR="00FD08AD">
        <w:rPr>
          <w:rFonts w:asciiTheme="majorHAnsi" w:hAnsiTheme="majorHAnsi" w:cstheme="majorHAnsi"/>
        </w:rPr>
        <w:t>a thief’s incentive to break into your vehicle</w:t>
      </w:r>
      <w:r w:rsidRPr="00785755">
        <w:rPr>
          <w:rFonts w:asciiTheme="majorHAnsi" w:hAnsiTheme="majorHAnsi" w:cstheme="majorHAnsi"/>
        </w:rPr>
        <w:t>.</w:t>
      </w:r>
    </w:p>
    <w:p w:rsidR="00CD17B4" w:rsidRPr="00785755" w:rsidP="00C755A7" w14:paraId="1AF7B0B8" w14:textId="612BF3C8">
      <w:pPr>
        <w:pStyle w:val="bullet"/>
        <w:numPr>
          <w:ilvl w:val="0"/>
          <w:numId w:val="13"/>
        </w:numPr>
        <w:rPr>
          <w:rFonts w:asciiTheme="majorHAnsi" w:hAnsiTheme="majorHAnsi" w:cstheme="majorHAnsi"/>
          <w:b/>
        </w:rPr>
      </w:pPr>
      <w:r w:rsidRPr="00785755">
        <w:rPr>
          <w:rFonts w:asciiTheme="majorHAnsi" w:hAnsiTheme="majorHAnsi" w:cstheme="majorHAnsi"/>
          <w:b/>
        </w:rPr>
        <w:t>Park in secure, high-traffic areas</w:t>
      </w:r>
      <w:r w:rsidR="008C66F0">
        <w:rPr>
          <w:rFonts w:asciiTheme="majorHAnsi" w:hAnsiTheme="majorHAnsi" w:cstheme="majorHAnsi"/>
          <w:b/>
          <w:bCs/>
          <w:color w:val="454545"/>
          <w:sz w:val="24"/>
          <w:szCs w:val="24"/>
          <w:shd w:val="clear" w:color="auto" w:fill="FFFFFF"/>
        </w:rPr>
        <w:t>.</w:t>
      </w:r>
      <w:r w:rsidRPr="00785755" w:rsidR="00FD08AD">
        <w:rPr>
          <w:rFonts w:asciiTheme="majorHAnsi" w:hAnsiTheme="majorHAnsi" w:cstheme="majorHAnsi"/>
        </w:rPr>
        <w:t xml:space="preserve"> </w:t>
      </w:r>
      <w:r w:rsidR="008C66F0">
        <w:rPr>
          <w:rFonts w:asciiTheme="majorHAnsi" w:hAnsiTheme="majorHAnsi" w:cstheme="majorHAnsi"/>
        </w:rPr>
        <w:t>P</w:t>
      </w:r>
      <w:r w:rsidRPr="00785755" w:rsidR="008C66F0">
        <w:rPr>
          <w:rFonts w:asciiTheme="majorHAnsi" w:hAnsiTheme="majorHAnsi" w:cstheme="majorHAnsi"/>
        </w:rPr>
        <w:t xml:space="preserve">ark </w:t>
      </w:r>
      <w:r w:rsidRPr="00785755">
        <w:rPr>
          <w:rFonts w:asciiTheme="majorHAnsi" w:hAnsiTheme="majorHAnsi" w:cstheme="majorHAnsi"/>
        </w:rPr>
        <w:t>near guard booths or store entrances</w:t>
      </w:r>
      <w:r w:rsidRPr="00785755" w:rsidR="00FD08AD">
        <w:rPr>
          <w:rFonts w:asciiTheme="majorHAnsi" w:hAnsiTheme="majorHAnsi" w:cstheme="majorHAnsi"/>
        </w:rPr>
        <w:t xml:space="preserve"> if parking in a public garage. Keeping your car in a locked garage at home is the safest option. </w:t>
      </w:r>
    </w:p>
    <w:p w:rsidR="008F3A8F" w:rsidRPr="00785755" w:rsidP="003A4C55" w14:paraId="2B433D37" w14:textId="63D12567">
      <w:pPr>
        <w:pStyle w:val="bullet"/>
        <w:numPr>
          <w:ilvl w:val="0"/>
          <w:numId w:val="13"/>
        </w:numPr>
        <w:rPr>
          <w:rFonts w:asciiTheme="majorHAnsi" w:hAnsiTheme="majorHAnsi" w:cstheme="majorHAnsi"/>
          <w:b/>
        </w:rPr>
      </w:pPr>
      <w:r w:rsidRPr="00785755">
        <w:rPr>
          <w:rFonts w:asciiTheme="majorHAnsi" w:hAnsiTheme="majorHAnsi" w:cstheme="majorHAnsi"/>
          <w:b/>
        </w:rPr>
        <w:t xml:space="preserve">Use </w:t>
      </w:r>
      <w:r w:rsidR="008C66F0">
        <w:rPr>
          <w:rFonts w:asciiTheme="majorHAnsi" w:hAnsiTheme="majorHAnsi" w:cstheme="majorHAnsi"/>
          <w:b/>
        </w:rPr>
        <w:t>an</w:t>
      </w:r>
      <w:r w:rsidRPr="00785755" w:rsidR="008C66F0">
        <w:rPr>
          <w:rFonts w:asciiTheme="majorHAnsi" w:hAnsiTheme="majorHAnsi" w:cstheme="majorHAnsi"/>
          <w:b/>
        </w:rPr>
        <w:t>ti</w:t>
      </w:r>
      <w:r w:rsidRPr="00785755">
        <w:rPr>
          <w:rFonts w:asciiTheme="majorHAnsi" w:hAnsiTheme="majorHAnsi" w:cstheme="majorHAnsi"/>
          <w:b/>
        </w:rPr>
        <w:t>-theft devices</w:t>
      </w:r>
      <w:r w:rsidR="008C66F0">
        <w:rPr>
          <w:rFonts w:asciiTheme="majorHAnsi" w:hAnsiTheme="majorHAnsi" w:cstheme="majorHAnsi"/>
          <w:b/>
          <w:bCs/>
          <w:color w:val="454545"/>
          <w:sz w:val="24"/>
          <w:szCs w:val="24"/>
          <w:shd w:val="clear" w:color="auto" w:fill="FFFFFF"/>
        </w:rPr>
        <w:t xml:space="preserve">. </w:t>
      </w:r>
      <w:r w:rsidR="008C66F0">
        <w:rPr>
          <w:rFonts w:asciiTheme="majorHAnsi" w:hAnsiTheme="majorHAnsi" w:cstheme="majorHAnsi"/>
        </w:rPr>
        <w:t>U</w:t>
      </w:r>
      <w:r w:rsidRPr="00785755" w:rsidR="003A4C55">
        <w:rPr>
          <w:rFonts w:asciiTheme="majorHAnsi" w:hAnsiTheme="majorHAnsi" w:cstheme="majorHAnsi"/>
        </w:rPr>
        <w:t xml:space="preserve">se steering wheel locks or gearshift column locks to make theft more difficult. </w:t>
      </w:r>
      <w:r w:rsidRPr="00785755" w:rsidR="00AA3A61">
        <w:rPr>
          <w:rFonts w:asciiTheme="majorHAnsi" w:hAnsiTheme="majorHAnsi" w:cstheme="majorHAnsi"/>
        </w:rPr>
        <w:t>Most new vehicles have tracking devices, but these devices can also be purchased for older cars.</w:t>
      </w:r>
    </w:p>
    <w:p w:rsidR="00BE26AB" w:rsidRPr="00785755" w:rsidP="00BE26AB" w14:paraId="65268F8A" w14:textId="6984745B">
      <w:pPr>
        <w:pStyle w:val="bullet"/>
        <w:numPr>
          <w:ilvl w:val="0"/>
          <w:numId w:val="13"/>
        </w:numPr>
        <w:rPr>
          <w:rFonts w:asciiTheme="majorHAnsi" w:hAnsiTheme="majorHAnsi" w:cstheme="majorHAnsi"/>
          <w:b/>
        </w:rPr>
      </w:pPr>
      <w:r w:rsidRPr="00785755">
        <w:rPr>
          <w:rFonts w:asciiTheme="majorHAnsi" w:hAnsiTheme="majorHAnsi" w:cstheme="majorHAnsi"/>
          <w:b/>
        </w:rPr>
        <w:t>Exploit your vehicle identification number</w:t>
      </w:r>
      <w:r w:rsidR="008C66F0">
        <w:rPr>
          <w:rFonts w:asciiTheme="majorHAnsi" w:hAnsiTheme="majorHAnsi" w:cstheme="majorHAnsi"/>
          <w:b/>
        </w:rPr>
        <w:t xml:space="preserve"> (VIN).</w:t>
      </w:r>
      <w:r w:rsidRPr="00785755">
        <w:rPr>
          <w:rFonts w:asciiTheme="majorHAnsi" w:hAnsiTheme="majorHAnsi" w:cstheme="majorHAnsi"/>
        </w:rPr>
        <w:t xml:space="preserve"> VIN</w:t>
      </w:r>
      <w:r w:rsidR="008C66F0">
        <w:rPr>
          <w:rFonts w:asciiTheme="majorHAnsi" w:hAnsiTheme="majorHAnsi" w:cstheme="majorHAnsi"/>
        </w:rPr>
        <w:t xml:space="preserve">s </w:t>
      </w:r>
      <w:r w:rsidRPr="00785755" w:rsidR="00046D4B">
        <w:rPr>
          <w:rFonts w:asciiTheme="majorHAnsi" w:hAnsiTheme="majorHAnsi" w:cstheme="majorHAnsi"/>
        </w:rPr>
        <w:t xml:space="preserve">are used by law enforcement agencies to </w:t>
      </w:r>
      <w:r w:rsidRPr="00785755" w:rsidR="008B3E4B">
        <w:rPr>
          <w:rFonts w:asciiTheme="majorHAnsi" w:hAnsiTheme="majorHAnsi" w:cstheme="majorHAnsi"/>
        </w:rPr>
        <w:t>identify stolen cars. Paint the VIN under the hood, under the trunk and on the engine to make it more difficult for thieves to sell parts of your car.</w:t>
      </w:r>
    </w:p>
    <w:p w:rsidR="00BE26AB" w:rsidRPr="00785755" w:rsidP="00BE26AB" w14:paraId="14A921ED" w14:textId="26816F2D">
      <w:pPr>
        <w:pStyle w:val="sectionheader"/>
        <w:rPr>
          <w:rFonts w:asciiTheme="majorHAnsi" w:hAnsiTheme="majorHAnsi" w:cstheme="majorHAnsi"/>
        </w:rPr>
      </w:pPr>
      <w:r w:rsidRPr="00785755">
        <w:rPr>
          <w:rFonts w:asciiTheme="majorHAnsi" w:hAnsiTheme="majorHAnsi" w:cstheme="majorHAnsi"/>
        </w:rPr>
        <w:t>Train Drivers</w:t>
      </w:r>
    </w:p>
    <w:p w:rsidR="009437C5" w:rsidRPr="00785755" w:rsidP="009437C5" w14:paraId="155E07A6" w14:textId="6A0EADDC">
      <w:pPr>
        <w:pStyle w:val="sectionheader"/>
        <w:rPr>
          <w:rFonts w:asciiTheme="majorHAnsi" w:hAnsiTheme="majorHAnsi" w:cstheme="majorHAnsi"/>
          <w:color w:val="auto"/>
          <w:sz w:val="20"/>
          <w:szCs w:val="20"/>
        </w:rPr>
      </w:pPr>
      <w:r w:rsidRPr="00785755">
        <w:rPr>
          <w:rFonts w:asciiTheme="majorHAnsi" w:hAnsiTheme="majorHAnsi" w:cstheme="majorHAnsi"/>
          <w:color w:val="auto"/>
          <w:sz w:val="20"/>
          <w:szCs w:val="20"/>
        </w:rPr>
        <w:t xml:space="preserve">Drivers </w:t>
      </w:r>
      <w:r w:rsidRPr="00785755" w:rsidR="00BE26AB">
        <w:rPr>
          <w:rFonts w:asciiTheme="majorHAnsi" w:hAnsiTheme="majorHAnsi" w:cstheme="majorHAnsi"/>
          <w:color w:val="auto"/>
          <w:sz w:val="20"/>
          <w:szCs w:val="20"/>
        </w:rPr>
        <w:t xml:space="preserve">can be a significant source of liability behind the wheel. By implementing regular trainings, fleet leaders can build trust with their drivers and reduce the risk of accidents. </w:t>
      </w:r>
      <w:r w:rsidR="008C66F0">
        <w:rPr>
          <w:rFonts w:asciiTheme="majorHAnsi" w:hAnsiTheme="majorHAnsi" w:cstheme="majorHAnsi"/>
          <w:color w:val="auto"/>
          <w:sz w:val="20"/>
          <w:szCs w:val="20"/>
        </w:rPr>
        <w:t>Some topics to cover include:</w:t>
      </w:r>
    </w:p>
    <w:p w:rsidR="009437C5" w:rsidRPr="00785755" w:rsidP="0004308B" w14:paraId="061F7A0C" w14:textId="13CD6738">
      <w:pPr>
        <w:pStyle w:val="sectionheader"/>
        <w:rPr>
          <w:rFonts w:asciiTheme="majorHAnsi" w:hAnsiTheme="majorHAnsi" w:cstheme="majorHAnsi"/>
          <w:color w:val="auto"/>
          <w:sz w:val="20"/>
          <w:szCs w:val="20"/>
        </w:rPr>
      </w:pPr>
      <w:r w:rsidRPr="00785755">
        <w:rPr>
          <w:rFonts w:asciiTheme="majorHAnsi" w:hAnsiTheme="majorHAnsi" w:cstheme="majorHAnsi"/>
          <w:b/>
          <w:color w:val="auto"/>
          <w:sz w:val="20"/>
          <w:szCs w:val="20"/>
        </w:rPr>
        <w:t>Intoxicants</w:t>
      </w:r>
      <w:r w:rsidRPr="00D71E66" w:rsidR="00D71E66">
        <w:rPr>
          <w:rFonts w:asciiTheme="majorHAnsi" w:hAnsiTheme="majorHAnsi" w:cstheme="majorHAnsi"/>
          <w:b/>
          <w:bCs/>
          <w:color w:val="454545"/>
          <w:shd w:val="clear" w:color="auto" w:fill="FFFFFF"/>
        </w:rPr>
        <w:t>—</w:t>
      </w:r>
      <w:r w:rsidRPr="00785755">
        <w:rPr>
          <w:rFonts w:asciiTheme="majorHAnsi" w:hAnsiTheme="majorHAnsi" w:cstheme="majorHAnsi"/>
          <w:color w:val="auto"/>
          <w:sz w:val="20"/>
          <w:szCs w:val="20"/>
        </w:rPr>
        <w:t xml:space="preserve">Drinking alcohol impairs a driver’s reaction time, steering responsiveness and lane control. </w:t>
      </w:r>
      <w:r w:rsidRPr="00785755" w:rsidR="009D7098">
        <w:rPr>
          <w:rFonts w:asciiTheme="majorHAnsi" w:hAnsiTheme="majorHAnsi" w:cstheme="majorHAnsi"/>
          <w:color w:val="auto"/>
          <w:sz w:val="20"/>
          <w:szCs w:val="20"/>
        </w:rPr>
        <w:t xml:space="preserve">Educate drivers on the dangers of driving </w:t>
      </w:r>
      <w:r w:rsidR="008C66F0">
        <w:rPr>
          <w:rFonts w:asciiTheme="majorHAnsi" w:hAnsiTheme="majorHAnsi" w:cstheme="majorHAnsi"/>
          <w:color w:val="auto"/>
          <w:sz w:val="20"/>
          <w:szCs w:val="20"/>
        </w:rPr>
        <w:t xml:space="preserve">while </w:t>
      </w:r>
      <w:r w:rsidRPr="00785755" w:rsidR="009D7098">
        <w:rPr>
          <w:rFonts w:asciiTheme="majorHAnsi" w:hAnsiTheme="majorHAnsi" w:cstheme="majorHAnsi"/>
          <w:color w:val="auto"/>
          <w:sz w:val="20"/>
          <w:szCs w:val="20"/>
        </w:rPr>
        <w:t>intoxicated and monitor their driving for signs of intoxication.</w:t>
      </w:r>
    </w:p>
    <w:p w:rsidR="00A73D03" w:rsidRPr="00785755" w:rsidP="0004308B" w14:paraId="7DF02DDA" w14:textId="7C5D0753">
      <w:pPr>
        <w:pStyle w:val="sectionheader"/>
        <w:rPr>
          <w:rFonts w:asciiTheme="majorHAnsi" w:hAnsiTheme="majorHAnsi" w:cstheme="majorHAnsi"/>
          <w:color w:val="auto"/>
          <w:sz w:val="20"/>
          <w:szCs w:val="20"/>
        </w:rPr>
      </w:pPr>
      <w:r w:rsidRPr="00785755">
        <w:rPr>
          <w:rFonts w:asciiTheme="majorHAnsi" w:hAnsiTheme="majorHAnsi" w:cstheme="majorHAnsi"/>
          <w:b/>
          <w:color w:val="auto"/>
          <w:sz w:val="20"/>
          <w:szCs w:val="20"/>
        </w:rPr>
        <w:t xml:space="preserve">Defensive </w:t>
      </w:r>
      <w:r w:rsidR="008C66F0">
        <w:rPr>
          <w:rFonts w:asciiTheme="majorHAnsi" w:hAnsiTheme="majorHAnsi" w:cstheme="majorHAnsi"/>
          <w:b/>
          <w:color w:val="auto"/>
          <w:sz w:val="20"/>
          <w:szCs w:val="20"/>
        </w:rPr>
        <w:t>d</w:t>
      </w:r>
      <w:r w:rsidRPr="00785755" w:rsidR="008C66F0">
        <w:rPr>
          <w:rFonts w:asciiTheme="majorHAnsi" w:hAnsiTheme="majorHAnsi" w:cstheme="majorHAnsi"/>
          <w:b/>
          <w:color w:val="auto"/>
          <w:sz w:val="20"/>
          <w:szCs w:val="20"/>
        </w:rPr>
        <w:t>riving</w:t>
      </w:r>
      <w:r w:rsidRPr="00D71E66" w:rsidR="00D71E66">
        <w:rPr>
          <w:rFonts w:asciiTheme="majorHAnsi" w:hAnsiTheme="majorHAnsi" w:cstheme="majorHAnsi"/>
          <w:b/>
          <w:bCs/>
          <w:color w:val="454545"/>
          <w:shd w:val="clear" w:color="auto" w:fill="FFFFFF"/>
        </w:rPr>
        <w:t>—</w:t>
      </w:r>
      <w:r w:rsidRPr="00785755" w:rsidR="00FF5009">
        <w:rPr>
          <w:rFonts w:asciiTheme="majorHAnsi" w:hAnsiTheme="majorHAnsi" w:cstheme="majorHAnsi"/>
          <w:color w:val="auto"/>
          <w:sz w:val="20"/>
          <w:szCs w:val="20"/>
          <w:shd w:val="clear" w:color="auto" w:fill="FFFFFF"/>
        </w:rPr>
        <w:t>Significant anger, aggression or road rage behind the whee</w:t>
      </w:r>
      <w:r w:rsidRPr="00785755" w:rsidR="00396D54">
        <w:rPr>
          <w:rFonts w:asciiTheme="majorHAnsi" w:hAnsiTheme="majorHAnsi" w:cstheme="majorHAnsi"/>
          <w:color w:val="auto"/>
          <w:sz w:val="20"/>
          <w:szCs w:val="20"/>
          <w:shd w:val="clear" w:color="auto" w:fill="FFFFFF"/>
        </w:rPr>
        <w:t xml:space="preserve">l was expressed by 80% of drivers in a recent survey. Aggressive behaviors include speeding, tailgating, blocking cars from passing or changing lanes and </w:t>
      </w:r>
      <w:r w:rsidR="008C66F0">
        <w:rPr>
          <w:rFonts w:asciiTheme="majorHAnsi" w:hAnsiTheme="majorHAnsi" w:cstheme="majorHAnsi"/>
          <w:color w:val="auto"/>
          <w:sz w:val="20"/>
          <w:szCs w:val="20"/>
          <w:shd w:val="clear" w:color="auto" w:fill="FFFFFF"/>
        </w:rPr>
        <w:t>“</w:t>
      </w:r>
      <w:r w:rsidRPr="00785755" w:rsidR="008C66F0">
        <w:rPr>
          <w:rFonts w:asciiTheme="majorHAnsi" w:hAnsiTheme="majorHAnsi" w:cstheme="majorHAnsi"/>
          <w:color w:val="auto"/>
          <w:sz w:val="20"/>
          <w:szCs w:val="20"/>
          <w:shd w:val="clear" w:color="auto" w:fill="FFFFFF"/>
        </w:rPr>
        <w:t>punishing</w:t>
      </w:r>
      <w:r w:rsidR="008C66F0">
        <w:rPr>
          <w:rFonts w:asciiTheme="majorHAnsi" w:hAnsiTheme="majorHAnsi" w:cstheme="majorHAnsi"/>
          <w:color w:val="auto"/>
          <w:sz w:val="20"/>
          <w:szCs w:val="20"/>
          <w:shd w:val="clear" w:color="auto" w:fill="FFFFFF"/>
        </w:rPr>
        <w:t>”</w:t>
      </w:r>
      <w:r w:rsidRPr="00785755" w:rsidR="008C66F0">
        <w:rPr>
          <w:rFonts w:asciiTheme="majorHAnsi" w:hAnsiTheme="majorHAnsi" w:cstheme="majorHAnsi"/>
          <w:color w:val="auto"/>
          <w:sz w:val="20"/>
          <w:szCs w:val="20"/>
          <w:shd w:val="clear" w:color="auto" w:fill="FFFFFF"/>
        </w:rPr>
        <w:t xml:space="preserve"> </w:t>
      </w:r>
      <w:r w:rsidRPr="00785755" w:rsidR="00396D54">
        <w:rPr>
          <w:rFonts w:asciiTheme="majorHAnsi" w:hAnsiTheme="majorHAnsi" w:cstheme="majorHAnsi"/>
          <w:color w:val="auto"/>
          <w:sz w:val="20"/>
          <w:szCs w:val="20"/>
          <w:shd w:val="clear" w:color="auto" w:fill="FFFFFF"/>
        </w:rPr>
        <w:t xml:space="preserve">other drivers with brakes or headlights. </w:t>
      </w:r>
      <w:r w:rsidRPr="00785755">
        <w:rPr>
          <w:rFonts w:asciiTheme="majorHAnsi" w:hAnsiTheme="majorHAnsi" w:cstheme="majorHAnsi"/>
          <w:color w:val="auto"/>
          <w:sz w:val="20"/>
          <w:szCs w:val="20"/>
          <w:shd w:val="clear" w:color="auto" w:fill="FFFFFF"/>
        </w:rPr>
        <w:t>Train drivers to:</w:t>
      </w:r>
    </w:p>
    <w:p w:rsidR="00A73D03" w:rsidRPr="00785755" w:rsidP="00A73D03" w14:paraId="021C0B98" w14:textId="6597BE9F">
      <w:pPr>
        <w:pStyle w:val="bullet"/>
        <w:numPr>
          <w:ilvl w:val="0"/>
          <w:numId w:val="16"/>
        </w:numPr>
        <w:spacing w:after="0"/>
        <w:rPr>
          <w:rFonts w:asciiTheme="majorHAnsi" w:hAnsiTheme="majorHAnsi" w:cstheme="majorHAnsi"/>
          <w:shd w:val="clear" w:color="auto" w:fill="FFFFFF"/>
        </w:rPr>
      </w:pPr>
      <w:r w:rsidRPr="00785755">
        <w:rPr>
          <w:rFonts w:asciiTheme="majorHAnsi" w:hAnsiTheme="majorHAnsi" w:cstheme="majorHAnsi"/>
          <w:shd w:val="clear" w:color="auto" w:fill="FFFFFF"/>
        </w:rPr>
        <w:t xml:space="preserve">Maintain </w:t>
      </w:r>
      <w:r w:rsidR="008C66F0">
        <w:rPr>
          <w:rFonts w:asciiTheme="majorHAnsi" w:hAnsiTheme="majorHAnsi" w:cstheme="majorHAnsi"/>
          <w:shd w:val="clear" w:color="auto" w:fill="FFFFFF"/>
        </w:rPr>
        <w:t xml:space="preserve">an </w:t>
      </w:r>
      <w:r w:rsidRPr="00785755">
        <w:rPr>
          <w:rFonts w:asciiTheme="majorHAnsi" w:hAnsiTheme="majorHAnsi" w:cstheme="majorHAnsi"/>
          <w:shd w:val="clear" w:color="auto" w:fill="FFFFFF"/>
        </w:rPr>
        <w:t>adequate following distance</w:t>
      </w:r>
    </w:p>
    <w:p w:rsidR="00A73D03" w:rsidRPr="00785755" w:rsidP="00A73D03" w14:paraId="08F58264" w14:textId="77777777">
      <w:pPr>
        <w:pStyle w:val="bullet"/>
        <w:numPr>
          <w:ilvl w:val="0"/>
          <w:numId w:val="16"/>
        </w:numPr>
        <w:spacing w:after="0"/>
        <w:rPr>
          <w:rFonts w:asciiTheme="majorHAnsi" w:hAnsiTheme="majorHAnsi" w:cstheme="majorHAnsi"/>
          <w:shd w:val="clear" w:color="auto" w:fill="FFFFFF"/>
        </w:rPr>
      </w:pPr>
      <w:r w:rsidRPr="00785755">
        <w:rPr>
          <w:rFonts w:asciiTheme="majorHAnsi" w:hAnsiTheme="majorHAnsi" w:cstheme="majorHAnsi"/>
          <w:shd w:val="clear" w:color="auto" w:fill="FFFFFF"/>
        </w:rPr>
        <w:t>Use turn signals</w:t>
      </w:r>
    </w:p>
    <w:p w:rsidR="00A73D03" w:rsidRPr="00785755" w:rsidP="00A73D03" w14:paraId="4D97E456" w14:textId="77777777">
      <w:pPr>
        <w:pStyle w:val="bullet"/>
        <w:numPr>
          <w:ilvl w:val="0"/>
          <w:numId w:val="16"/>
        </w:numPr>
        <w:spacing w:after="0"/>
        <w:rPr>
          <w:rFonts w:asciiTheme="majorHAnsi" w:hAnsiTheme="majorHAnsi" w:cstheme="majorHAnsi"/>
          <w:shd w:val="clear" w:color="auto" w:fill="FFFFFF"/>
        </w:rPr>
      </w:pPr>
      <w:r w:rsidRPr="00785755">
        <w:rPr>
          <w:rFonts w:asciiTheme="majorHAnsi" w:hAnsiTheme="majorHAnsi" w:cstheme="majorHAnsi"/>
          <w:shd w:val="clear" w:color="auto" w:fill="FFFFFF"/>
        </w:rPr>
        <w:t>Allow others to merge</w:t>
      </w:r>
    </w:p>
    <w:p w:rsidR="0004308B" w:rsidP="00A73D03" w14:paraId="54AF8998" w14:textId="7B12FA28">
      <w:pPr>
        <w:pStyle w:val="bullet"/>
        <w:numPr>
          <w:ilvl w:val="0"/>
          <w:numId w:val="16"/>
        </w:numPr>
        <w:spacing w:after="0"/>
        <w:rPr>
          <w:rFonts w:asciiTheme="majorHAnsi" w:hAnsiTheme="majorHAnsi" w:cstheme="majorHAnsi"/>
          <w:shd w:val="clear" w:color="auto" w:fill="FFFFFF"/>
        </w:rPr>
      </w:pPr>
      <w:r w:rsidRPr="00785755">
        <w:rPr>
          <w:rFonts w:asciiTheme="majorHAnsi" w:hAnsiTheme="majorHAnsi" w:cstheme="majorHAnsi"/>
          <w:shd w:val="clear" w:color="auto" w:fill="FFFFFF"/>
        </w:rPr>
        <w:t>Use high beams responsibly</w:t>
      </w:r>
    </w:p>
    <w:p w:rsidR="009C1651" w:rsidP="009C1651" w14:paraId="2213DD06" w14:textId="1CD965E3">
      <w:pPr>
        <w:pStyle w:val="bullet"/>
        <w:numPr>
          <w:ilvl w:val="0"/>
          <w:numId w:val="0"/>
        </w:numPr>
        <w:spacing w:after="0"/>
        <w:ind w:left="360" w:hanging="360"/>
        <w:rPr>
          <w:rFonts w:asciiTheme="majorHAnsi" w:hAnsiTheme="majorHAnsi" w:cstheme="majorHAnsi"/>
          <w:bCs/>
          <w:color w:val="454545"/>
          <w:szCs w:val="20"/>
          <w:shd w:val="clear" w:color="auto" w:fill="FFFFFF"/>
        </w:rPr>
      </w:pPr>
      <w:r w:rsidRPr="009C1651">
        <w:rPr>
          <w:rFonts w:asciiTheme="majorHAnsi" w:hAnsiTheme="majorHAnsi" w:cstheme="majorHAnsi"/>
          <w:b/>
          <w:shd w:val="clear" w:color="auto" w:fill="FFFFFF"/>
        </w:rPr>
        <w:t xml:space="preserve">Drowsy </w:t>
      </w:r>
      <w:r w:rsidR="008C66F0">
        <w:rPr>
          <w:rFonts w:asciiTheme="majorHAnsi" w:hAnsiTheme="majorHAnsi" w:cstheme="majorHAnsi"/>
          <w:b/>
          <w:shd w:val="clear" w:color="auto" w:fill="FFFFFF"/>
        </w:rPr>
        <w:t>d</w:t>
      </w:r>
      <w:r w:rsidRPr="009C1651" w:rsidR="008C66F0">
        <w:rPr>
          <w:rFonts w:asciiTheme="majorHAnsi" w:hAnsiTheme="majorHAnsi" w:cstheme="majorHAnsi"/>
          <w:b/>
          <w:shd w:val="clear" w:color="auto" w:fill="FFFFFF"/>
        </w:rPr>
        <w:t>riving</w:t>
      </w:r>
      <w:r w:rsidRPr="009C1651">
        <w:rPr>
          <w:rFonts w:asciiTheme="majorHAnsi" w:hAnsiTheme="majorHAnsi" w:cstheme="majorHAnsi"/>
          <w:b/>
          <w:bCs/>
          <w:color w:val="454545"/>
          <w:sz w:val="24"/>
          <w:szCs w:val="24"/>
          <w:shd w:val="clear" w:color="auto" w:fill="FFFFFF"/>
        </w:rPr>
        <w:t>—</w:t>
      </w:r>
      <w:r w:rsidRPr="00771418" w:rsidR="00771418">
        <w:rPr>
          <w:rFonts w:asciiTheme="majorHAnsi" w:hAnsiTheme="majorHAnsi" w:cstheme="majorHAnsi"/>
          <w:bCs/>
          <w:color w:val="454545"/>
          <w:szCs w:val="20"/>
          <w:shd w:val="clear" w:color="auto" w:fill="FFFFFF"/>
        </w:rPr>
        <w:t>A 2017 census estimated there were 91,000 police-reported crashe</w:t>
      </w:r>
      <w:r w:rsidR="00771418">
        <w:rPr>
          <w:rFonts w:asciiTheme="majorHAnsi" w:hAnsiTheme="majorHAnsi" w:cstheme="majorHAnsi"/>
          <w:bCs/>
          <w:color w:val="454545"/>
          <w:szCs w:val="20"/>
          <w:shd w:val="clear" w:color="auto" w:fill="FFFFFF"/>
        </w:rPr>
        <w:t xml:space="preserve">s caused by drowsy driving. These crashes occur most frequently between midnight and 6 </w:t>
      </w:r>
      <w:r w:rsidR="00771418">
        <w:rPr>
          <w:rFonts w:asciiTheme="majorHAnsi" w:hAnsiTheme="majorHAnsi" w:cstheme="majorHAnsi"/>
          <w:bCs/>
          <w:color w:val="454545"/>
          <w:szCs w:val="20"/>
          <w:shd w:val="clear" w:color="auto" w:fill="FFFFFF"/>
        </w:rPr>
        <w:t>a.m</w:t>
      </w:r>
      <w:r w:rsidR="00771418">
        <w:rPr>
          <w:rFonts w:asciiTheme="majorHAnsi" w:hAnsiTheme="majorHAnsi" w:cstheme="majorHAnsi"/>
          <w:bCs/>
          <w:color w:val="454545"/>
          <w:szCs w:val="20"/>
          <w:shd w:val="clear" w:color="auto" w:fill="FFFFFF"/>
        </w:rPr>
        <w:t xml:space="preserve"> and often </w:t>
      </w:r>
      <w:r w:rsidR="00164C95">
        <w:rPr>
          <w:rFonts w:asciiTheme="majorHAnsi" w:hAnsiTheme="majorHAnsi" w:cstheme="majorHAnsi"/>
          <w:bCs/>
          <w:color w:val="454545"/>
          <w:szCs w:val="20"/>
          <w:shd w:val="clear" w:color="auto" w:fill="FFFFFF"/>
        </w:rPr>
        <w:t xml:space="preserve">involve a single driver with no passengers. </w:t>
      </w:r>
      <w:r w:rsidR="00CF7D63">
        <w:rPr>
          <w:rFonts w:asciiTheme="majorHAnsi" w:hAnsiTheme="majorHAnsi" w:cstheme="majorHAnsi"/>
          <w:bCs/>
          <w:color w:val="454545"/>
          <w:szCs w:val="20"/>
          <w:shd w:val="clear" w:color="auto" w:fill="FFFFFF"/>
        </w:rPr>
        <w:t>To avoid drowsy driving:</w:t>
      </w:r>
    </w:p>
    <w:p w:rsidR="00CF7D63" w:rsidP="00CF7D63" w14:paraId="602989B3" w14:textId="0C28F7FE">
      <w:pPr>
        <w:pStyle w:val="bullet"/>
        <w:numPr>
          <w:ilvl w:val="0"/>
          <w:numId w:val="22"/>
        </w:numPr>
        <w:spacing w:after="0"/>
        <w:rPr>
          <w:rFonts w:asciiTheme="majorHAnsi" w:hAnsiTheme="majorHAnsi" w:cstheme="majorHAnsi"/>
          <w:shd w:val="clear" w:color="auto" w:fill="FFFFFF"/>
        </w:rPr>
      </w:pPr>
      <w:r>
        <w:rPr>
          <w:rFonts w:asciiTheme="majorHAnsi" w:hAnsiTheme="majorHAnsi" w:cstheme="majorHAnsi"/>
          <w:shd w:val="clear" w:color="auto" w:fill="FFFFFF"/>
        </w:rPr>
        <w:t>Get a proper night’s sleep</w:t>
      </w:r>
      <w:r w:rsidR="008C66F0">
        <w:rPr>
          <w:rFonts w:asciiTheme="majorHAnsi" w:hAnsiTheme="majorHAnsi" w:cstheme="majorHAnsi"/>
          <w:shd w:val="clear" w:color="auto" w:fill="FFFFFF"/>
        </w:rPr>
        <w:t>.</w:t>
      </w:r>
    </w:p>
    <w:p w:rsidR="00CF7D63" w:rsidP="00CF7D63" w14:paraId="650D233B" w14:textId="1ABE8D5D">
      <w:pPr>
        <w:pStyle w:val="bullet"/>
        <w:numPr>
          <w:ilvl w:val="0"/>
          <w:numId w:val="22"/>
        </w:numPr>
        <w:spacing w:after="0"/>
        <w:rPr>
          <w:rFonts w:asciiTheme="majorHAnsi" w:hAnsiTheme="majorHAnsi" w:cstheme="majorHAnsi"/>
          <w:shd w:val="clear" w:color="auto" w:fill="FFFFFF"/>
        </w:rPr>
      </w:pPr>
      <w:r>
        <w:rPr>
          <w:rFonts w:asciiTheme="majorHAnsi" w:hAnsiTheme="majorHAnsi" w:cstheme="majorHAnsi"/>
          <w:shd w:val="clear" w:color="auto" w:fill="FFFFFF"/>
        </w:rPr>
        <w:t>Avoid drinking alcohol before driving</w:t>
      </w:r>
      <w:r w:rsidR="008C66F0">
        <w:rPr>
          <w:rFonts w:asciiTheme="majorHAnsi" w:hAnsiTheme="majorHAnsi" w:cstheme="majorHAnsi"/>
          <w:shd w:val="clear" w:color="auto" w:fill="FFFFFF"/>
        </w:rPr>
        <w:t>.</w:t>
      </w:r>
    </w:p>
    <w:p w:rsidR="00CF7D63" w:rsidP="00CF7D63" w14:paraId="058E3347" w14:textId="1B41E435">
      <w:pPr>
        <w:pStyle w:val="bullet"/>
        <w:numPr>
          <w:ilvl w:val="0"/>
          <w:numId w:val="22"/>
        </w:numPr>
        <w:spacing w:after="0"/>
        <w:rPr>
          <w:rFonts w:asciiTheme="majorHAnsi" w:hAnsiTheme="majorHAnsi" w:cstheme="majorHAnsi"/>
          <w:shd w:val="clear" w:color="auto" w:fill="FFFFFF"/>
        </w:rPr>
      </w:pPr>
      <w:r>
        <w:rPr>
          <w:rFonts w:asciiTheme="majorHAnsi" w:hAnsiTheme="majorHAnsi" w:cstheme="majorHAnsi"/>
          <w:shd w:val="clear" w:color="auto" w:fill="FFFFFF"/>
        </w:rPr>
        <w:t>Check prescription or over-the-counter drugs to see if they could cause drowsiness</w:t>
      </w:r>
      <w:r w:rsidR="008C66F0">
        <w:rPr>
          <w:rFonts w:asciiTheme="majorHAnsi" w:hAnsiTheme="majorHAnsi" w:cstheme="majorHAnsi"/>
          <w:shd w:val="clear" w:color="auto" w:fill="FFFFFF"/>
        </w:rPr>
        <w:t>.</w:t>
      </w:r>
    </w:p>
    <w:p w:rsidR="00CF7D63" w:rsidRPr="009C1651" w:rsidP="00CF7D63" w14:paraId="49B12509" w14:textId="5B2675AD">
      <w:pPr>
        <w:pStyle w:val="bullet"/>
        <w:numPr>
          <w:ilvl w:val="0"/>
          <w:numId w:val="22"/>
        </w:numPr>
        <w:spacing w:after="0"/>
        <w:rPr>
          <w:rFonts w:asciiTheme="majorHAnsi" w:hAnsiTheme="majorHAnsi" w:cstheme="majorHAnsi"/>
          <w:shd w:val="clear" w:color="auto" w:fill="FFFFFF"/>
        </w:rPr>
      </w:pPr>
      <w:r>
        <w:rPr>
          <w:rFonts w:asciiTheme="majorHAnsi" w:hAnsiTheme="majorHAnsi" w:cstheme="majorHAnsi"/>
          <w:shd w:val="clear" w:color="auto" w:fill="FFFFFF"/>
        </w:rPr>
        <w:t xml:space="preserve">Pull over for a </w:t>
      </w:r>
      <w:r w:rsidR="008C66F0">
        <w:rPr>
          <w:rFonts w:asciiTheme="majorHAnsi" w:hAnsiTheme="majorHAnsi" w:cstheme="majorHAnsi"/>
          <w:shd w:val="clear" w:color="auto" w:fill="FFFFFF"/>
        </w:rPr>
        <w:t>20-</w:t>
      </w:r>
      <w:r>
        <w:rPr>
          <w:rFonts w:asciiTheme="majorHAnsi" w:hAnsiTheme="majorHAnsi" w:cstheme="majorHAnsi"/>
          <w:shd w:val="clear" w:color="auto" w:fill="FFFFFF"/>
        </w:rPr>
        <w:t>minute nap</w:t>
      </w:r>
      <w:r w:rsidR="008F2E47">
        <w:rPr>
          <w:rFonts w:asciiTheme="majorHAnsi" w:hAnsiTheme="majorHAnsi" w:cstheme="majorHAnsi"/>
          <w:shd w:val="clear" w:color="auto" w:fill="FFFFFF"/>
        </w:rPr>
        <w:t xml:space="preserve"> if you feel drowsy</w:t>
      </w:r>
      <w:r w:rsidR="008C66F0">
        <w:rPr>
          <w:rFonts w:asciiTheme="majorHAnsi" w:hAnsiTheme="majorHAnsi" w:cstheme="majorHAnsi"/>
          <w:shd w:val="clear" w:color="auto" w:fill="FFFFFF"/>
        </w:rPr>
        <w:t>.</w:t>
      </w:r>
    </w:p>
    <w:p w:rsidR="00A73D03" w:rsidRPr="00785755" w:rsidP="00027128" w14:paraId="257BF912" w14:textId="7BFBCFF9">
      <w:pPr>
        <w:pStyle w:val="bullet"/>
        <w:numPr>
          <w:ilvl w:val="0"/>
          <w:numId w:val="0"/>
        </w:numPr>
        <w:spacing w:after="0"/>
        <w:rPr>
          <w:rFonts w:asciiTheme="majorHAnsi" w:hAnsiTheme="majorHAnsi" w:cstheme="majorHAnsi"/>
          <w:b/>
          <w:shd w:val="clear" w:color="auto" w:fill="FFFFFF"/>
        </w:rPr>
      </w:pPr>
      <w:r w:rsidRPr="00785755">
        <w:rPr>
          <w:rFonts w:asciiTheme="majorHAnsi" w:hAnsiTheme="majorHAnsi" w:cstheme="majorHAnsi"/>
          <w:b/>
          <w:shd w:val="clear" w:color="auto" w:fill="FFFFFF"/>
        </w:rPr>
        <w:t xml:space="preserve">Seasonal </w:t>
      </w:r>
      <w:r w:rsidR="008C66F0">
        <w:rPr>
          <w:rFonts w:asciiTheme="majorHAnsi" w:hAnsiTheme="majorHAnsi" w:cstheme="majorHAnsi"/>
          <w:b/>
          <w:shd w:val="clear" w:color="auto" w:fill="FFFFFF"/>
        </w:rPr>
        <w:t>h</w:t>
      </w:r>
      <w:r w:rsidRPr="00785755" w:rsidR="008C66F0">
        <w:rPr>
          <w:rFonts w:asciiTheme="majorHAnsi" w:hAnsiTheme="majorHAnsi" w:cstheme="majorHAnsi"/>
          <w:b/>
          <w:shd w:val="clear" w:color="auto" w:fill="FFFFFF"/>
        </w:rPr>
        <w:t>azards</w:t>
      </w:r>
      <w:r w:rsidRPr="00D71E66" w:rsidR="00D71E66">
        <w:rPr>
          <w:rFonts w:asciiTheme="majorHAnsi" w:hAnsiTheme="majorHAnsi" w:cstheme="majorHAnsi"/>
          <w:b/>
          <w:bCs/>
          <w:color w:val="454545"/>
          <w:sz w:val="24"/>
          <w:szCs w:val="24"/>
          <w:shd w:val="clear" w:color="auto" w:fill="FFFFFF"/>
        </w:rPr>
        <w:t>—</w:t>
      </w:r>
      <w:r w:rsidRPr="00785755">
        <w:rPr>
          <w:rFonts w:asciiTheme="majorHAnsi" w:hAnsiTheme="majorHAnsi" w:cstheme="majorHAnsi"/>
        </w:rPr>
        <w:t>B</w:t>
      </w:r>
      <w:r w:rsidRPr="00785755" w:rsidR="007B5CC3">
        <w:rPr>
          <w:rFonts w:asciiTheme="majorHAnsi" w:hAnsiTheme="majorHAnsi" w:cstheme="majorHAnsi"/>
        </w:rPr>
        <w:t xml:space="preserve">e aware of changing seasonal hazards. </w:t>
      </w:r>
      <w:r w:rsidR="008C66F0">
        <w:rPr>
          <w:rFonts w:asciiTheme="majorHAnsi" w:hAnsiTheme="majorHAnsi" w:cstheme="majorHAnsi"/>
        </w:rPr>
        <w:t>On a similar note, drivers not accustomed to particular weather patterns may need additional training. For example, a</w:t>
      </w:r>
      <w:r w:rsidRPr="00785755" w:rsidR="008C66F0">
        <w:rPr>
          <w:rFonts w:asciiTheme="majorHAnsi" w:hAnsiTheme="majorHAnsi" w:cstheme="majorHAnsi"/>
        </w:rPr>
        <w:t xml:space="preserve"> </w:t>
      </w:r>
      <w:r w:rsidRPr="00785755" w:rsidR="00F0324D">
        <w:rPr>
          <w:rFonts w:asciiTheme="majorHAnsi" w:hAnsiTheme="majorHAnsi" w:cstheme="majorHAnsi"/>
        </w:rPr>
        <w:t>driver who isn’t familiar with cooler climates</w:t>
      </w:r>
      <w:r w:rsidR="008C66F0">
        <w:rPr>
          <w:rFonts w:asciiTheme="majorHAnsi" w:hAnsiTheme="majorHAnsi" w:cstheme="majorHAnsi"/>
        </w:rPr>
        <w:t xml:space="preserve"> </w:t>
      </w:r>
      <w:r w:rsidRPr="00785755" w:rsidR="00F0324D">
        <w:rPr>
          <w:rFonts w:asciiTheme="majorHAnsi" w:hAnsiTheme="majorHAnsi" w:cstheme="majorHAnsi"/>
        </w:rPr>
        <w:t>may not be used to driving on ice.</w:t>
      </w:r>
      <w:r w:rsidRPr="00785755" w:rsidR="006947DD">
        <w:rPr>
          <w:rFonts w:asciiTheme="majorHAnsi" w:hAnsiTheme="majorHAnsi" w:cstheme="majorHAnsi"/>
        </w:rPr>
        <w:t xml:space="preserve"> Below are a </w:t>
      </w:r>
      <w:r w:rsidR="008C66F0">
        <w:rPr>
          <w:rFonts w:asciiTheme="majorHAnsi" w:hAnsiTheme="majorHAnsi" w:cstheme="majorHAnsi"/>
        </w:rPr>
        <w:t>few items</w:t>
      </w:r>
      <w:r w:rsidRPr="00785755" w:rsidR="006947DD">
        <w:rPr>
          <w:rFonts w:asciiTheme="majorHAnsi" w:hAnsiTheme="majorHAnsi" w:cstheme="majorHAnsi"/>
        </w:rPr>
        <w:t xml:space="preserve"> drivers should be mindful of</w:t>
      </w:r>
      <w:r w:rsidRPr="00785755" w:rsidR="00D67B2B">
        <w:rPr>
          <w:rFonts w:asciiTheme="majorHAnsi" w:hAnsiTheme="majorHAnsi" w:cstheme="majorHAnsi"/>
        </w:rPr>
        <w:t xml:space="preserve"> in each season</w:t>
      </w:r>
      <w:r w:rsidRPr="00785755" w:rsidR="006947DD">
        <w:rPr>
          <w:rFonts w:asciiTheme="majorHAnsi" w:hAnsiTheme="majorHAnsi" w:cstheme="majorHAnsi"/>
        </w:rPr>
        <w:t>:</w:t>
      </w:r>
    </w:p>
    <w:p w:rsidR="006947DD" w:rsidRPr="00785755" w:rsidP="008F6DB6" w14:paraId="200EE49C" w14:textId="5141AFC4">
      <w:pPr>
        <w:pStyle w:val="bullet"/>
        <w:numPr>
          <w:ilvl w:val="0"/>
          <w:numId w:val="17"/>
        </w:numPr>
        <w:spacing w:after="0"/>
        <w:rPr>
          <w:rFonts w:asciiTheme="majorHAnsi" w:hAnsiTheme="majorHAnsi" w:cstheme="majorHAnsi"/>
        </w:rPr>
      </w:pPr>
      <w:r w:rsidRPr="00785755">
        <w:rPr>
          <w:rFonts w:asciiTheme="majorHAnsi" w:hAnsiTheme="majorHAnsi" w:cstheme="majorHAnsi"/>
          <w:b/>
        </w:rPr>
        <w:t>Summer</w:t>
      </w:r>
      <w:r w:rsidRPr="00D71E66" w:rsidR="00D71E66">
        <w:rPr>
          <w:rFonts w:asciiTheme="majorHAnsi" w:hAnsiTheme="majorHAnsi" w:cstheme="majorHAnsi"/>
          <w:b/>
          <w:bCs/>
          <w:color w:val="454545"/>
          <w:sz w:val="24"/>
          <w:szCs w:val="24"/>
          <w:shd w:val="clear" w:color="auto" w:fill="FFFFFF"/>
        </w:rPr>
        <w:t>—</w:t>
      </w:r>
      <w:r w:rsidR="008C66F0">
        <w:rPr>
          <w:rFonts w:asciiTheme="majorHAnsi" w:hAnsiTheme="majorHAnsi" w:cstheme="majorHAnsi"/>
        </w:rPr>
        <w:t>W</w:t>
      </w:r>
      <w:r w:rsidRPr="00785755">
        <w:rPr>
          <w:rFonts w:asciiTheme="majorHAnsi" w:hAnsiTheme="majorHAnsi" w:cstheme="majorHAnsi"/>
        </w:rPr>
        <w:t xml:space="preserve">arm weather leads to an increased number of walkers and cyclists. </w:t>
      </w:r>
      <w:r w:rsidRPr="00785755" w:rsidR="00237AAE">
        <w:rPr>
          <w:rFonts w:asciiTheme="majorHAnsi" w:hAnsiTheme="majorHAnsi" w:cstheme="majorHAnsi"/>
        </w:rPr>
        <w:t>Look for pedestrians and cyclists everywhere, especially in low-visibility conditions</w:t>
      </w:r>
      <w:r w:rsidR="008C66F0">
        <w:rPr>
          <w:rFonts w:asciiTheme="majorHAnsi" w:hAnsiTheme="majorHAnsi" w:cstheme="majorHAnsi"/>
        </w:rPr>
        <w:t>.</w:t>
      </w:r>
    </w:p>
    <w:p w:rsidR="00704484" w:rsidRPr="00785755" w:rsidP="008F6DB6" w14:paraId="34ECFB4E" w14:textId="7A8EC627">
      <w:pPr>
        <w:pStyle w:val="bullet"/>
        <w:numPr>
          <w:ilvl w:val="0"/>
          <w:numId w:val="17"/>
        </w:numPr>
        <w:spacing w:after="0"/>
        <w:rPr>
          <w:rFonts w:asciiTheme="majorHAnsi" w:hAnsiTheme="majorHAnsi" w:cstheme="majorHAnsi"/>
        </w:rPr>
      </w:pPr>
      <w:r w:rsidRPr="00785755">
        <w:rPr>
          <w:rFonts w:asciiTheme="majorHAnsi" w:hAnsiTheme="majorHAnsi" w:cstheme="majorHAnsi"/>
          <w:b/>
        </w:rPr>
        <w:t>Fall</w:t>
      </w:r>
      <w:r w:rsidRPr="00D71E66" w:rsidR="00D71E66">
        <w:rPr>
          <w:rFonts w:asciiTheme="majorHAnsi" w:hAnsiTheme="majorHAnsi" w:cstheme="majorHAnsi"/>
          <w:b/>
          <w:bCs/>
          <w:color w:val="454545"/>
          <w:sz w:val="24"/>
          <w:szCs w:val="24"/>
          <w:shd w:val="clear" w:color="auto" w:fill="FFFFFF"/>
        </w:rPr>
        <w:t>—</w:t>
      </w:r>
      <w:r w:rsidR="008C66F0">
        <w:rPr>
          <w:rFonts w:asciiTheme="majorHAnsi" w:hAnsiTheme="majorHAnsi" w:cstheme="majorHAnsi"/>
        </w:rPr>
        <w:t>Ba</w:t>
      </w:r>
      <w:r w:rsidRPr="00785755" w:rsidR="00C7286D">
        <w:rPr>
          <w:rFonts w:asciiTheme="majorHAnsi" w:hAnsiTheme="majorHAnsi" w:cstheme="majorHAnsi"/>
        </w:rPr>
        <w:t>ck-to-school</w:t>
      </w:r>
      <w:r w:rsidRPr="00785755" w:rsidR="00511285">
        <w:rPr>
          <w:rFonts w:asciiTheme="majorHAnsi" w:hAnsiTheme="majorHAnsi" w:cstheme="majorHAnsi"/>
        </w:rPr>
        <w:t xml:space="preserve"> season</w:t>
      </w:r>
      <w:r w:rsidRPr="00785755" w:rsidR="00C7286D">
        <w:rPr>
          <w:rFonts w:asciiTheme="majorHAnsi" w:hAnsiTheme="majorHAnsi" w:cstheme="majorHAnsi"/>
        </w:rPr>
        <w:t xml:space="preserve"> means more children on the road. Never pass a stopped school bus with red flashing lights. </w:t>
      </w:r>
    </w:p>
    <w:p w:rsidR="00237AAE" w:rsidRPr="00785755" w:rsidP="00704484" w14:paraId="7664E991" w14:textId="1978FA31">
      <w:pPr>
        <w:pStyle w:val="bullet"/>
        <w:numPr>
          <w:ilvl w:val="1"/>
          <w:numId w:val="17"/>
        </w:numPr>
        <w:spacing w:after="0"/>
        <w:rPr>
          <w:rFonts w:asciiTheme="majorHAnsi" w:hAnsiTheme="majorHAnsi" w:cstheme="majorHAnsi"/>
        </w:rPr>
      </w:pPr>
      <w:r w:rsidRPr="00785755">
        <w:rPr>
          <w:rFonts w:asciiTheme="majorHAnsi" w:hAnsiTheme="majorHAnsi" w:cstheme="majorHAnsi"/>
        </w:rPr>
        <w:t xml:space="preserve">Fall also means a return to deer season. </w:t>
      </w:r>
      <w:r w:rsidRPr="00785755" w:rsidR="003C4D5B">
        <w:rPr>
          <w:rFonts w:asciiTheme="majorHAnsi" w:hAnsiTheme="majorHAnsi" w:cstheme="majorHAnsi"/>
        </w:rPr>
        <w:t xml:space="preserve">Avoid collisions with deer by staying </w:t>
      </w:r>
      <w:r w:rsidRPr="00785755" w:rsidR="003C4D5B">
        <w:rPr>
          <w:rFonts w:asciiTheme="majorHAnsi" w:hAnsiTheme="majorHAnsi" w:cstheme="majorHAnsi"/>
        </w:rPr>
        <w:t>alert, using high</w:t>
      </w:r>
      <w:r w:rsidR="008C66F0">
        <w:rPr>
          <w:rFonts w:asciiTheme="majorHAnsi" w:hAnsiTheme="majorHAnsi" w:cstheme="majorHAnsi"/>
        </w:rPr>
        <w:t xml:space="preserve"> </w:t>
      </w:r>
      <w:r w:rsidRPr="00785755" w:rsidR="003C4D5B">
        <w:rPr>
          <w:rFonts w:asciiTheme="majorHAnsi" w:hAnsiTheme="majorHAnsi" w:cstheme="majorHAnsi"/>
        </w:rPr>
        <w:t xml:space="preserve">beams and wearing your seatbelt. </w:t>
      </w:r>
    </w:p>
    <w:p w:rsidR="003C4D5B" w:rsidRPr="00785755" w:rsidP="008F6DB6" w14:paraId="18616906" w14:textId="4427C097">
      <w:pPr>
        <w:pStyle w:val="bullet"/>
        <w:numPr>
          <w:ilvl w:val="0"/>
          <w:numId w:val="17"/>
        </w:numPr>
        <w:spacing w:after="0"/>
        <w:rPr>
          <w:rFonts w:asciiTheme="majorHAnsi" w:hAnsiTheme="majorHAnsi" w:cstheme="majorHAnsi"/>
        </w:rPr>
      </w:pPr>
      <w:r w:rsidRPr="00785755">
        <w:rPr>
          <w:rFonts w:asciiTheme="majorHAnsi" w:hAnsiTheme="majorHAnsi" w:cstheme="majorHAnsi"/>
          <w:b/>
        </w:rPr>
        <w:t>Winter</w:t>
      </w:r>
      <w:r w:rsidRPr="00D71E66" w:rsidR="00D71E66">
        <w:rPr>
          <w:rFonts w:asciiTheme="majorHAnsi" w:hAnsiTheme="majorHAnsi" w:cstheme="majorHAnsi"/>
          <w:b/>
          <w:bCs/>
          <w:color w:val="454545"/>
          <w:sz w:val="24"/>
          <w:szCs w:val="24"/>
          <w:shd w:val="clear" w:color="auto" w:fill="FFFFFF"/>
        </w:rPr>
        <w:t>—</w:t>
      </w:r>
      <w:r w:rsidR="008C66F0">
        <w:rPr>
          <w:rFonts w:asciiTheme="majorHAnsi" w:hAnsiTheme="majorHAnsi" w:cstheme="majorHAnsi"/>
        </w:rPr>
        <w:t>W</w:t>
      </w:r>
      <w:r w:rsidRPr="00785755" w:rsidR="00041EE8">
        <w:rPr>
          <w:rFonts w:asciiTheme="majorHAnsi" w:hAnsiTheme="majorHAnsi" w:cstheme="majorHAnsi"/>
        </w:rPr>
        <w:t xml:space="preserve">ith snow and ice on the ground, it’s important to drive slowly, accelerate and decelerate slowly, and increase the distance between yourself and other vehicles. </w:t>
      </w:r>
      <w:r w:rsidRPr="00785755" w:rsidR="0079424C">
        <w:rPr>
          <w:rFonts w:asciiTheme="majorHAnsi" w:hAnsiTheme="majorHAnsi" w:cstheme="majorHAnsi"/>
        </w:rPr>
        <w:t xml:space="preserve">When </w:t>
      </w:r>
      <w:r w:rsidRPr="00785755" w:rsidR="00441CEE">
        <w:rPr>
          <w:rFonts w:asciiTheme="majorHAnsi" w:hAnsiTheme="majorHAnsi" w:cstheme="majorHAnsi"/>
        </w:rPr>
        <w:t>there are snowplows on the road, remember the road in front of them is usually worse than the road behind them. Pass with lots of room and keep your headlights on.</w:t>
      </w:r>
    </w:p>
    <w:p w:rsidR="00CD2D99" w:rsidRPr="00785755" w:rsidP="008F6DB6" w14:paraId="36378BE8" w14:textId="5454DCE6">
      <w:pPr>
        <w:pStyle w:val="bullet"/>
        <w:numPr>
          <w:ilvl w:val="0"/>
          <w:numId w:val="17"/>
        </w:numPr>
        <w:spacing w:after="0"/>
        <w:rPr>
          <w:rFonts w:asciiTheme="majorHAnsi" w:hAnsiTheme="majorHAnsi" w:cstheme="majorHAnsi"/>
        </w:rPr>
      </w:pPr>
      <w:r w:rsidRPr="00785755">
        <w:rPr>
          <w:rFonts w:asciiTheme="majorHAnsi" w:hAnsiTheme="majorHAnsi" w:cstheme="majorHAnsi"/>
          <w:b/>
        </w:rPr>
        <w:t>Spring</w:t>
      </w:r>
      <w:r w:rsidRPr="00D71E66" w:rsidR="00D71E66">
        <w:rPr>
          <w:rFonts w:asciiTheme="majorHAnsi" w:hAnsiTheme="majorHAnsi" w:cstheme="majorHAnsi"/>
          <w:b/>
          <w:bCs/>
          <w:color w:val="454545"/>
          <w:sz w:val="24"/>
          <w:szCs w:val="24"/>
          <w:shd w:val="clear" w:color="auto" w:fill="FFFFFF"/>
        </w:rPr>
        <w:t>—</w:t>
      </w:r>
      <w:r w:rsidR="008C66F0">
        <w:rPr>
          <w:rFonts w:asciiTheme="majorHAnsi" w:hAnsiTheme="majorHAnsi" w:cstheme="majorHAnsi"/>
        </w:rPr>
        <w:t>T</w:t>
      </w:r>
      <w:r w:rsidRPr="00785755" w:rsidR="006C4C09">
        <w:rPr>
          <w:rFonts w:asciiTheme="majorHAnsi" w:hAnsiTheme="majorHAnsi" w:cstheme="majorHAnsi"/>
        </w:rPr>
        <w:t>he changing season means a return to roadwork construction. Stay focused and patient when driving in work zones. Be mindful of the reduced speed limit</w:t>
      </w:r>
      <w:r w:rsidRPr="00785755" w:rsidR="00711EC4">
        <w:rPr>
          <w:rFonts w:asciiTheme="majorHAnsi" w:hAnsiTheme="majorHAnsi" w:cstheme="majorHAnsi"/>
        </w:rPr>
        <w:t xml:space="preserve"> and remain alert</w:t>
      </w:r>
      <w:r w:rsidRPr="00785755" w:rsidR="006C4C09">
        <w:rPr>
          <w:rFonts w:asciiTheme="majorHAnsi" w:hAnsiTheme="majorHAnsi" w:cstheme="majorHAnsi"/>
        </w:rPr>
        <w:t xml:space="preserve">. </w:t>
      </w:r>
    </w:p>
    <w:p w:rsidR="00441CEE" w:rsidRPr="00785755" w:rsidP="00441CEE" w14:paraId="6C06BCB4" w14:textId="77777777">
      <w:pPr>
        <w:pStyle w:val="bullet"/>
        <w:numPr>
          <w:ilvl w:val="0"/>
          <w:numId w:val="0"/>
        </w:numPr>
        <w:spacing w:after="0"/>
        <w:ind w:left="360" w:hanging="360"/>
        <w:rPr>
          <w:rFonts w:asciiTheme="majorHAnsi" w:hAnsiTheme="majorHAnsi" w:cstheme="majorHAnsi"/>
        </w:rPr>
      </w:pPr>
    </w:p>
    <w:p w:rsidR="00A9276F" w:rsidRPr="00785755" w:rsidP="00A9276F" w14:paraId="58E10663" w14:textId="56AB531F">
      <w:pPr>
        <w:pStyle w:val="sectionheader"/>
        <w:rPr>
          <w:rFonts w:asciiTheme="majorHAnsi" w:hAnsiTheme="majorHAnsi" w:cstheme="majorHAnsi"/>
        </w:rPr>
      </w:pPr>
      <w:r w:rsidRPr="00785755">
        <w:rPr>
          <w:rFonts w:asciiTheme="majorHAnsi" w:hAnsiTheme="majorHAnsi" w:cstheme="majorHAnsi"/>
        </w:rPr>
        <w:t xml:space="preserve">Report an Accident </w:t>
      </w:r>
    </w:p>
    <w:p w:rsidR="00977723" w:rsidRPr="00785755" w:rsidP="00977723" w14:paraId="19CEFD7F" w14:textId="05A0B7DD">
      <w:pPr>
        <w:pStyle w:val="sectionheader"/>
        <w:rPr>
          <w:rFonts w:asciiTheme="majorHAnsi" w:hAnsiTheme="majorHAnsi" w:cstheme="majorHAnsi"/>
          <w:color w:val="auto"/>
          <w:sz w:val="20"/>
          <w:szCs w:val="20"/>
        </w:rPr>
      </w:pPr>
      <w:r>
        <w:rPr>
          <w:rFonts w:asciiTheme="majorHAnsi" w:hAnsiTheme="majorHAnsi" w:cstheme="majorHAnsi"/>
          <w:color w:val="auto"/>
          <w:sz w:val="20"/>
          <w:szCs w:val="20"/>
        </w:rPr>
        <w:t xml:space="preserve">If an accident does occur, a great deal can be done to contain costs and minimize business interruption losses. Good reporting and </w:t>
      </w:r>
      <w:r w:rsidR="00FB0D72">
        <w:rPr>
          <w:rFonts w:asciiTheme="majorHAnsi" w:hAnsiTheme="majorHAnsi" w:cstheme="majorHAnsi"/>
          <w:color w:val="auto"/>
          <w:sz w:val="20"/>
          <w:szCs w:val="20"/>
        </w:rPr>
        <w:t xml:space="preserve">proper </w:t>
      </w:r>
      <w:r>
        <w:rPr>
          <w:rFonts w:asciiTheme="majorHAnsi" w:hAnsiTheme="majorHAnsi" w:cstheme="majorHAnsi"/>
          <w:color w:val="auto"/>
          <w:sz w:val="20"/>
          <w:szCs w:val="20"/>
        </w:rPr>
        <w:t xml:space="preserve">procedures can </w:t>
      </w:r>
      <w:r w:rsidR="00141BB1">
        <w:rPr>
          <w:rFonts w:asciiTheme="majorHAnsi" w:hAnsiTheme="majorHAnsi" w:cstheme="majorHAnsi"/>
          <w:color w:val="auto"/>
          <w:sz w:val="20"/>
          <w:szCs w:val="20"/>
        </w:rPr>
        <w:t>help minimize</w:t>
      </w:r>
      <w:r w:rsidR="005D3DA1">
        <w:rPr>
          <w:rFonts w:asciiTheme="majorHAnsi" w:hAnsiTheme="majorHAnsi" w:cstheme="majorHAnsi"/>
          <w:color w:val="auto"/>
          <w:sz w:val="20"/>
          <w:szCs w:val="20"/>
        </w:rPr>
        <w:t xml:space="preserve"> the</w:t>
      </w:r>
      <w:r>
        <w:rPr>
          <w:rFonts w:asciiTheme="majorHAnsi" w:hAnsiTheme="majorHAnsi" w:cstheme="majorHAnsi"/>
          <w:color w:val="auto"/>
          <w:sz w:val="20"/>
          <w:szCs w:val="20"/>
        </w:rPr>
        <w:t xml:space="preserve"> business costs.</w:t>
      </w:r>
      <w:r>
        <w:rPr>
          <w:rFonts w:asciiTheme="majorHAnsi" w:hAnsiTheme="majorHAnsi" w:cstheme="majorHAnsi"/>
          <w:color w:val="auto"/>
          <w:sz w:val="20"/>
          <w:szCs w:val="20"/>
        </w:rPr>
        <w:t xml:space="preserve"> </w:t>
      </w:r>
      <w:r w:rsidRPr="00785755">
        <w:rPr>
          <w:rFonts w:asciiTheme="majorHAnsi" w:hAnsiTheme="majorHAnsi" w:cstheme="majorHAnsi"/>
          <w:color w:val="auto"/>
          <w:sz w:val="20"/>
          <w:szCs w:val="20"/>
        </w:rPr>
        <w:t xml:space="preserve">In the event </w:t>
      </w:r>
      <w:r>
        <w:rPr>
          <w:rFonts w:asciiTheme="majorHAnsi" w:hAnsiTheme="majorHAnsi" w:cstheme="majorHAnsi"/>
          <w:color w:val="auto"/>
          <w:sz w:val="20"/>
          <w:szCs w:val="20"/>
        </w:rPr>
        <w:t xml:space="preserve">of </w:t>
      </w:r>
      <w:r w:rsidRPr="00785755">
        <w:rPr>
          <w:rFonts w:asciiTheme="majorHAnsi" w:hAnsiTheme="majorHAnsi" w:cstheme="majorHAnsi"/>
          <w:color w:val="auto"/>
          <w:sz w:val="20"/>
          <w:szCs w:val="20"/>
        </w:rPr>
        <w:t>an accident:</w:t>
      </w:r>
    </w:p>
    <w:p w:rsidR="00977723" w:rsidRPr="00785755" w:rsidP="00977723" w14:paraId="34DFB2ED" w14:textId="77777777">
      <w:pPr>
        <w:pStyle w:val="sectionheader"/>
        <w:numPr>
          <w:ilvl w:val="0"/>
          <w:numId w:val="18"/>
        </w:numPr>
        <w:rPr>
          <w:rFonts w:asciiTheme="majorHAnsi" w:hAnsiTheme="majorHAnsi" w:cstheme="majorHAnsi"/>
          <w:color w:val="auto"/>
          <w:sz w:val="20"/>
          <w:szCs w:val="20"/>
        </w:rPr>
      </w:pPr>
      <w:r w:rsidRPr="00785755">
        <w:rPr>
          <w:rFonts w:asciiTheme="majorHAnsi" w:hAnsiTheme="majorHAnsi" w:cstheme="majorHAnsi"/>
          <w:color w:val="auto"/>
          <w:sz w:val="20"/>
          <w:szCs w:val="20"/>
        </w:rPr>
        <w:t>Pull your vehicle to the side of the road</w:t>
      </w:r>
      <w:r>
        <w:rPr>
          <w:rFonts w:asciiTheme="majorHAnsi" w:hAnsiTheme="majorHAnsi" w:cstheme="majorHAnsi"/>
          <w:color w:val="auto"/>
          <w:sz w:val="20"/>
          <w:szCs w:val="20"/>
        </w:rPr>
        <w:t>.</w:t>
      </w:r>
    </w:p>
    <w:p w:rsidR="00977723" w:rsidRPr="00785755" w:rsidP="00977723" w14:paraId="04DFF402" w14:textId="77777777">
      <w:pPr>
        <w:pStyle w:val="sectionheader"/>
        <w:numPr>
          <w:ilvl w:val="0"/>
          <w:numId w:val="18"/>
        </w:numPr>
        <w:rPr>
          <w:rFonts w:asciiTheme="majorHAnsi" w:hAnsiTheme="majorHAnsi" w:cstheme="majorHAnsi"/>
          <w:color w:val="auto"/>
          <w:sz w:val="20"/>
          <w:szCs w:val="20"/>
        </w:rPr>
      </w:pPr>
      <w:r w:rsidRPr="00785755">
        <w:rPr>
          <w:rFonts w:asciiTheme="majorHAnsi" w:hAnsiTheme="majorHAnsi" w:cstheme="majorHAnsi"/>
          <w:color w:val="auto"/>
          <w:sz w:val="20"/>
          <w:szCs w:val="20"/>
        </w:rPr>
        <w:t>Assess injuries</w:t>
      </w:r>
      <w:r>
        <w:rPr>
          <w:rFonts w:asciiTheme="majorHAnsi" w:hAnsiTheme="majorHAnsi" w:cstheme="majorHAnsi"/>
          <w:color w:val="auto"/>
          <w:sz w:val="20"/>
          <w:szCs w:val="20"/>
        </w:rPr>
        <w:t>.</w:t>
      </w:r>
    </w:p>
    <w:p w:rsidR="00977723" w:rsidRPr="00785755" w:rsidP="00977723" w14:paraId="1EA0B643" w14:textId="77777777">
      <w:pPr>
        <w:pStyle w:val="sectionheader"/>
        <w:numPr>
          <w:ilvl w:val="0"/>
          <w:numId w:val="18"/>
        </w:numPr>
        <w:rPr>
          <w:rFonts w:asciiTheme="majorHAnsi" w:hAnsiTheme="majorHAnsi" w:cstheme="majorHAnsi"/>
          <w:color w:val="auto"/>
          <w:sz w:val="20"/>
          <w:szCs w:val="20"/>
        </w:rPr>
      </w:pPr>
      <w:r w:rsidRPr="00785755">
        <w:rPr>
          <w:rFonts w:asciiTheme="majorHAnsi" w:hAnsiTheme="majorHAnsi" w:cstheme="majorHAnsi"/>
          <w:color w:val="auto"/>
          <w:sz w:val="20"/>
          <w:szCs w:val="20"/>
        </w:rPr>
        <w:t>Don’t leave the scene of the accident</w:t>
      </w:r>
      <w:r>
        <w:rPr>
          <w:rFonts w:asciiTheme="majorHAnsi" w:hAnsiTheme="majorHAnsi" w:cstheme="majorHAnsi"/>
          <w:color w:val="auto"/>
          <w:sz w:val="20"/>
          <w:szCs w:val="20"/>
        </w:rPr>
        <w:t>.</w:t>
      </w:r>
    </w:p>
    <w:p w:rsidR="00977723" w:rsidRPr="00785755" w:rsidP="00977723" w14:paraId="167CF166" w14:textId="77777777">
      <w:pPr>
        <w:pStyle w:val="sectionheader"/>
        <w:numPr>
          <w:ilvl w:val="0"/>
          <w:numId w:val="18"/>
        </w:numPr>
        <w:rPr>
          <w:rFonts w:asciiTheme="majorHAnsi" w:hAnsiTheme="majorHAnsi" w:cstheme="majorHAnsi"/>
          <w:color w:val="auto"/>
          <w:sz w:val="20"/>
          <w:szCs w:val="20"/>
        </w:rPr>
      </w:pPr>
      <w:r w:rsidRPr="00785755">
        <w:rPr>
          <w:rFonts w:asciiTheme="majorHAnsi" w:hAnsiTheme="majorHAnsi" w:cstheme="majorHAnsi"/>
          <w:color w:val="auto"/>
          <w:sz w:val="20"/>
          <w:szCs w:val="20"/>
        </w:rPr>
        <w:t>Collect as much information as possible</w:t>
      </w:r>
      <w:r>
        <w:rPr>
          <w:rFonts w:asciiTheme="majorHAnsi" w:hAnsiTheme="majorHAnsi" w:cstheme="majorHAnsi"/>
          <w:color w:val="auto"/>
          <w:sz w:val="20"/>
          <w:szCs w:val="20"/>
        </w:rPr>
        <w:t>.</w:t>
      </w:r>
    </w:p>
    <w:p w:rsidR="00977723" w:rsidRPr="00785755" w:rsidP="00977723" w14:paraId="52458D5A" w14:textId="77777777">
      <w:pPr>
        <w:pStyle w:val="sectionheader"/>
        <w:numPr>
          <w:ilvl w:val="0"/>
          <w:numId w:val="18"/>
        </w:numPr>
        <w:rPr>
          <w:rFonts w:asciiTheme="majorHAnsi" w:hAnsiTheme="majorHAnsi" w:cstheme="majorHAnsi"/>
          <w:color w:val="auto"/>
          <w:sz w:val="20"/>
          <w:szCs w:val="20"/>
        </w:rPr>
      </w:pPr>
      <w:r w:rsidRPr="00785755">
        <w:rPr>
          <w:rFonts w:asciiTheme="majorHAnsi" w:hAnsiTheme="majorHAnsi" w:cstheme="majorHAnsi"/>
          <w:color w:val="auto"/>
          <w:sz w:val="20"/>
          <w:szCs w:val="20"/>
        </w:rPr>
        <w:t>Alert the police or highway control</w:t>
      </w:r>
      <w:r>
        <w:rPr>
          <w:rFonts w:asciiTheme="majorHAnsi" w:hAnsiTheme="majorHAnsi" w:cstheme="majorHAnsi"/>
          <w:color w:val="auto"/>
          <w:sz w:val="20"/>
          <w:szCs w:val="20"/>
        </w:rPr>
        <w:t>.</w:t>
      </w:r>
    </w:p>
    <w:p w:rsidR="00977723" w:rsidRPr="00785755" w:rsidP="00977723" w14:paraId="514C917B" w14:textId="77777777">
      <w:pPr>
        <w:pStyle w:val="sectionheader"/>
        <w:numPr>
          <w:ilvl w:val="0"/>
          <w:numId w:val="18"/>
        </w:numPr>
        <w:rPr>
          <w:rFonts w:asciiTheme="majorHAnsi" w:hAnsiTheme="majorHAnsi" w:cstheme="majorHAnsi"/>
          <w:color w:val="auto"/>
          <w:sz w:val="20"/>
          <w:szCs w:val="20"/>
        </w:rPr>
      </w:pPr>
      <w:r w:rsidRPr="00785755">
        <w:rPr>
          <w:rFonts w:asciiTheme="majorHAnsi" w:hAnsiTheme="majorHAnsi" w:cstheme="majorHAnsi"/>
          <w:color w:val="auto"/>
          <w:sz w:val="20"/>
          <w:szCs w:val="20"/>
        </w:rPr>
        <w:t>Begin the claims process with your insurer</w:t>
      </w:r>
      <w:r>
        <w:rPr>
          <w:rFonts w:asciiTheme="majorHAnsi" w:hAnsiTheme="majorHAnsi" w:cstheme="majorHAnsi"/>
          <w:color w:val="auto"/>
          <w:sz w:val="20"/>
          <w:szCs w:val="20"/>
        </w:rPr>
        <w:t>.</w:t>
      </w:r>
    </w:p>
    <w:p w:rsidR="00AD3260" w:rsidP="00A9276F" w14:paraId="076E6A8C" w14:textId="77777777">
      <w:pPr>
        <w:pStyle w:val="sectionheader"/>
        <w:rPr>
          <w:rFonts w:asciiTheme="majorHAnsi" w:hAnsiTheme="majorHAnsi" w:cstheme="majorHAnsi"/>
          <w:color w:val="auto"/>
          <w:sz w:val="20"/>
          <w:szCs w:val="20"/>
        </w:rPr>
      </w:pPr>
    </w:p>
    <w:p w:rsidR="004B1EC3" w:rsidRPr="00785755" w:rsidP="00C41801" w14:paraId="47655B45" w14:textId="56A160A8">
      <w:pPr>
        <w:pStyle w:val="sectionheader"/>
        <w:rPr>
          <w:rFonts w:asciiTheme="majorHAnsi" w:hAnsiTheme="majorHAnsi" w:cstheme="majorHAnsi"/>
          <w:color w:val="auto"/>
          <w:sz w:val="20"/>
          <w:szCs w:val="20"/>
        </w:rPr>
      </w:pPr>
      <w:r w:rsidRPr="00785755">
        <w:rPr>
          <w:rFonts w:asciiTheme="majorHAnsi" w:hAnsiTheme="majorHAnsi" w:cstheme="majorHAnsi"/>
          <w:color w:val="auto"/>
          <w:sz w:val="20"/>
          <w:szCs w:val="20"/>
        </w:rPr>
        <w:t xml:space="preserve">Purchasing the </w:t>
      </w:r>
      <w:r w:rsidR="00977723">
        <w:rPr>
          <w:rFonts w:asciiTheme="majorHAnsi" w:hAnsiTheme="majorHAnsi" w:cstheme="majorHAnsi"/>
          <w:color w:val="auto"/>
          <w:sz w:val="20"/>
          <w:szCs w:val="20"/>
        </w:rPr>
        <w:t>righ</w:t>
      </w:r>
      <w:r w:rsidRPr="00785755" w:rsidR="00977723">
        <w:rPr>
          <w:rFonts w:asciiTheme="majorHAnsi" w:hAnsiTheme="majorHAnsi" w:cstheme="majorHAnsi"/>
          <w:color w:val="auto"/>
          <w:sz w:val="20"/>
          <w:szCs w:val="20"/>
        </w:rPr>
        <w:t xml:space="preserve">t </w:t>
      </w:r>
      <w:r w:rsidRPr="00785755">
        <w:rPr>
          <w:rFonts w:asciiTheme="majorHAnsi" w:hAnsiTheme="majorHAnsi" w:cstheme="majorHAnsi"/>
          <w:color w:val="auto"/>
          <w:sz w:val="20"/>
          <w:szCs w:val="20"/>
        </w:rPr>
        <w:t>auto insurance policy, keeping the proper documents in your vehicle</w:t>
      </w:r>
      <w:r w:rsidR="008C66F0">
        <w:rPr>
          <w:rFonts w:asciiTheme="majorHAnsi" w:hAnsiTheme="majorHAnsi" w:cstheme="majorHAnsi"/>
          <w:color w:val="auto"/>
          <w:sz w:val="20"/>
          <w:szCs w:val="20"/>
        </w:rPr>
        <w:t>,</w:t>
      </w:r>
      <w:r w:rsidRPr="00785755">
        <w:rPr>
          <w:rFonts w:asciiTheme="majorHAnsi" w:hAnsiTheme="majorHAnsi" w:cstheme="majorHAnsi"/>
          <w:color w:val="auto"/>
          <w:sz w:val="20"/>
          <w:szCs w:val="20"/>
        </w:rPr>
        <w:t xml:space="preserve"> and ensuring your vehicle is </w:t>
      </w:r>
      <w:r w:rsidRPr="00785755" w:rsidR="008C66F0">
        <w:rPr>
          <w:rFonts w:asciiTheme="majorHAnsi" w:hAnsiTheme="majorHAnsi" w:cstheme="majorHAnsi"/>
          <w:color w:val="auto"/>
          <w:sz w:val="20"/>
          <w:szCs w:val="20"/>
        </w:rPr>
        <w:t>emergency</w:t>
      </w:r>
      <w:r w:rsidR="008C66F0">
        <w:rPr>
          <w:rFonts w:asciiTheme="majorHAnsi" w:hAnsiTheme="majorHAnsi" w:cstheme="majorHAnsi"/>
          <w:color w:val="auto"/>
          <w:sz w:val="20"/>
          <w:szCs w:val="20"/>
        </w:rPr>
        <w:t>-</w:t>
      </w:r>
      <w:r w:rsidRPr="00785755">
        <w:rPr>
          <w:rFonts w:asciiTheme="majorHAnsi" w:hAnsiTheme="majorHAnsi" w:cstheme="majorHAnsi"/>
          <w:color w:val="auto"/>
          <w:sz w:val="20"/>
          <w:szCs w:val="20"/>
        </w:rPr>
        <w:t xml:space="preserve">ready with traffic cones and flares can be helpful if an accident does occur. </w:t>
      </w:r>
    </w:p>
    <w:p w:rsidR="006D488C" w:rsidRPr="00785755" w:rsidP="006D488C" w14:paraId="740AFD92" w14:textId="77777777">
      <w:pPr>
        <w:pStyle w:val="sectionheader"/>
        <w:ind w:left="720"/>
        <w:rPr>
          <w:rFonts w:asciiTheme="majorHAnsi" w:hAnsiTheme="majorHAnsi" w:cstheme="majorHAnsi"/>
          <w:color w:val="auto"/>
          <w:sz w:val="20"/>
          <w:szCs w:val="20"/>
        </w:rPr>
      </w:pPr>
    </w:p>
    <w:p w:rsidR="0025541E" w:rsidRPr="00785755" w:rsidP="0025541E" w14:paraId="166B4155" w14:textId="4822E2CF">
      <w:pPr>
        <w:pStyle w:val="body"/>
        <w:rPr>
          <w:rFonts w:asciiTheme="majorHAnsi" w:hAnsiTheme="majorHAnsi" w:cstheme="majorHAnsi"/>
        </w:rPr>
      </w:pPr>
      <w:r w:rsidRPr="00785755">
        <w:rPr>
          <w:rFonts w:asciiTheme="majorHAnsi" w:hAnsiTheme="majorHAnsi" w:cstheme="majorHAnsi"/>
        </w:rPr>
        <w:t xml:space="preserve">For more risk management guidance, contact </w:t>
      </w:r>
      <w:r w:rsidR="008B15D9">
        <w:rPr>
          <w:rFonts w:asciiTheme="majorHAnsi" w:hAnsiTheme="majorHAnsi" w:cstheme="majorHAnsi"/>
        </w:rPr>
        <w:t>your broker</w:t>
      </w:r>
      <w:r w:rsidRPr="00785755">
        <w:rPr>
          <w:rFonts w:asciiTheme="majorHAnsi" w:hAnsiTheme="majorHAnsi" w:cstheme="majorHAnsi"/>
        </w:rPr>
        <w:t xml:space="preserve"> today. </w:t>
      </w:r>
    </w:p>
    <w:p w:rsidR="0025541E" w:rsidRPr="00785755" w:rsidP="00DC72F4" w14:paraId="2BB6167F" w14:textId="77777777">
      <w:pPr>
        <w:pStyle w:val="body"/>
        <w:rPr>
          <w:rStyle w:val="bodyChar"/>
          <w:rFonts w:asciiTheme="majorHAnsi" w:hAnsiTheme="majorHAnsi" w:cstheme="majorHAnsi"/>
        </w:rPr>
      </w:pPr>
    </w:p>
    <w:p w:rsidR="0025541E" w:rsidRPr="00785755" w:rsidP="00DC72F4" w14:paraId="0389DDF5" w14:textId="77777777">
      <w:pPr>
        <w:pStyle w:val="body"/>
        <w:rPr>
          <w:rStyle w:val="bodyChar"/>
          <w:rFonts w:asciiTheme="majorHAnsi" w:hAnsiTheme="majorHAnsi" w:cstheme="majorHAnsi"/>
        </w:rPr>
      </w:pPr>
    </w:p>
    <w:sectPr w:rsidSect="00AC6C6F">
      <w:type w:val="continuous"/>
      <w:pgSz w:w="12240" w:h="15840"/>
      <w:pgMar w:top="1656" w:right="1080" w:bottom="2304" w:left="1080" w:header="720"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06B9" w:rsidP="00634B52" w14:paraId="671CA2EC" w14:textId="61245EC5">
    <w:pPr>
      <w:pStyle w:val="Footer"/>
      <w:spacing w:before="120" w:after="240"/>
      <w:rPr>
        <w:color w:val="80808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11430</wp:posOffset>
              </wp:positionV>
              <wp:extent cx="6400800" cy="0"/>
              <wp:effectExtent l="8890" t="8255" r="10160" b="10795"/>
              <wp:wrapNone/>
              <wp:docPr id="1" name="AutoShape 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00800" cy="0"/>
                      </a:xfrm>
                      <a:prstGeom prst="straightConnector1">
                        <a:avLst/>
                      </a:prstGeom>
                      <a:noFill/>
                      <a:ln w="3175">
                        <a:solidFill>
                          <a:srgbClr val="7F7F7F"/>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2050" type="#_x0000_t32" style="width:7in;height:0;margin-top:0.9pt;margin-left:0.7pt;mso-height-percent:0;mso-height-relative:page;mso-width-percent:0;mso-width-relative:page;mso-wrap-distance-bottom:0;mso-wrap-distance-left:9pt;mso-wrap-distance-right:9pt;mso-wrap-distance-top:0;mso-wrap-style:square;position:absolute;visibility:visible;z-index:251659264" strokecolor="#7f7f7f" strokeweight="0.25pt"/>
          </w:pict>
        </mc:Fallback>
      </mc:AlternateContent>
    </w:r>
    <w:r>
      <w:rPr>
        <w:color w:val="808080"/>
        <w:sz w:val="24"/>
        <w:szCs w:val="24"/>
      </w:rPr>
      <w:t xml:space="preserve">Provided by </w:t>
    </w:r>
    <w:r w:rsidR="00250095">
      <w:rPr>
        <w:color w:val="808080"/>
        <w:sz w:val="24"/>
        <w:szCs w:val="24"/>
      </w:rPr>
      <w:t>Venbrook Insurance Services</w:t>
    </w:r>
  </w:p>
  <w:p w:rsidR="00CB06B9" w:rsidP="00CB06B9" w14:paraId="50A32B0C" w14:textId="77777777">
    <w:pPr>
      <w:rPr>
        <w:color w:val="808080"/>
        <w:sz w:val="12"/>
        <w:szCs w:val="16"/>
      </w:rPr>
    </w:pPr>
    <w:r>
      <w:rPr>
        <w:color w:val="808080"/>
        <w:sz w:val="12"/>
        <w:szCs w:val="16"/>
      </w:rPr>
      <w:t>This Risk Insights is not intended to be exhaustive nor should any discussion or opinions be construed as legal advice. Readers should contact legal counsel or an insurance professiona</w:t>
    </w:r>
    <w:r w:rsidR="002220B9">
      <w:rPr>
        <w:color w:val="808080"/>
        <w:sz w:val="12"/>
        <w:szCs w:val="16"/>
      </w:rPr>
      <w:t xml:space="preserve">l for appropriate advice. © </w:t>
    </w:r>
    <w:r w:rsidR="004554E0">
      <w:rPr>
        <w:color w:val="808080"/>
        <w:sz w:val="12"/>
        <w:szCs w:val="16"/>
      </w:rPr>
      <w:t>202</w:t>
    </w:r>
    <w:r w:rsidR="007D6F3C">
      <w:rPr>
        <w:color w:val="808080"/>
        <w:sz w:val="12"/>
        <w:szCs w:val="16"/>
      </w:rPr>
      <w:t>1</w:t>
    </w:r>
    <w:r>
      <w:rPr>
        <w:color w:val="808080"/>
        <w:sz w:val="12"/>
        <w:szCs w:val="16"/>
      </w:rPr>
      <w:t xml:space="preserve"> Zywave,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49A" w:rsidRPr="009B4062" w:rsidP="00DA7812" w14:paraId="3BB28D01" w14:textId="30321BE2">
    <w:pPr>
      <w:pStyle w:val="page2title"/>
      <w:spacing w:before="120"/>
    </w:pPr>
    <w:r>
      <w:drawing>
        <wp:anchor distT="0" distB="0" distL="114300" distR="114300" simplePos="0" relativeHeight="251661312" behindDoc="1" locked="0" layoutInCell="1" allowOverlap="1">
          <wp:simplePos x="0" y="0"/>
          <wp:positionH relativeFrom="column">
            <wp:posOffset>-679450</wp:posOffset>
          </wp:positionH>
          <wp:positionV relativeFrom="paragraph">
            <wp:posOffset>4589780</wp:posOffset>
          </wp:positionV>
          <wp:extent cx="7778115" cy="5023485"/>
          <wp:effectExtent l="0" t="0" r="0" b="0"/>
          <wp:wrapNone/>
          <wp:docPr id="17" name="Picture 17" descr="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eneral"/>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8115" cy="502348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373380</wp:posOffset>
              </wp:positionV>
              <wp:extent cx="6400800" cy="0"/>
              <wp:effectExtent l="5080" t="11430" r="13970" b="7620"/>
              <wp:wrapNone/>
              <wp:docPr id="2" name="AutoShape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00800" cy="0"/>
                      </a:xfrm>
                      <a:prstGeom prst="straightConnector1">
                        <a:avLst/>
                      </a:prstGeom>
                      <a:noFill/>
                      <a:ln w="3175">
                        <a:solidFill>
                          <a:srgbClr val="7F7F7F"/>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2049" type="#_x0000_t32" style="width:7in;height:0;margin-top:29.4pt;margin-left:1.15pt;mso-height-percent:0;mso-height-relative:page;mso-width-percent:0;mso-width-relative:page;mso-wrap-distance-bottom:0;mso-wrap-distance-left:9pt;mso-wrap-distance-right:9pt;mso-wrap-distance-top:0;mso-wrap-style:square;position:absolute;visibility:visible;z-index:251659264" strokecolor="#7f7f7f" strokeweight="0.25pt"/>
          </w:pict>
        </mc:Fallback>
      </mc:AlternateContent>
    </w:r>
    <w:r w:rsidR="000048FD">
      <w:t>Reducing Auto Claims for Businesses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D1A" w14:paraId="40B875D5" w14:textId="77777777">
    <w:pPr>
      <w:pStyle w:val="Header"/>
    </w:pPr>
    <w:r>
      <w:rPr>
        <w:noProof/>
      </w:rPr>
      <w:drawing>
        <wp:anchor distT="0" distB="0" distL="114300" distR="114300" simplePos="0" relativeHeight="251660288" behindDoc="1" locked="0" layoutInCell="1" allowOverlap="1">
          <wp:simplePos x="0" y="0"/>
          <wp:positionH relativeFrom="column">
            <wp:posOffset>-676910</wp:posOffset>
          </wp:positionH>
          <wp:positionV relativeFrom="paragraph">
            <wp:posOffset>-457200</wp:posOffset>
          </wp:positionV>
          <wp:extent cx="7772400" cy="5066665"/>
          <wp:effectExtent l="0" t="0" r="0" b="0"/>
          <wp:wrapNone/>
          <wp:docPr id="16" name="Picture 16" descr="Risk Insight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Risk Insight Header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5066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2026C"/>
    <w:multiLevelType w:val="hybridMultilevel"/>
    <w:tmpl w:val="B6DEEAB6"/>
    <w:lvl w:ilvl="0">
      <w:start w:val="1"/>
      <w:numFmt w:val="bullet"/>
      <w:pStyle w:val="sub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91672E"/>
    <w:multiLevelType w:val="hybridMultilevel"/>
    <w:tmpl w:val="4A122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A46D9A"/>
    <w:multiLevelType w:val="hybridMultilevel"/>
    <w:tmpl w:val="3B78CE92"/>
    <w:lvl w:ilvl="0">
      <w:start w:val="1"/>
      <w:numFmt w:val="decimal"/>
      <w:pStyle w:val="numberlis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96B4FCC"/>
    <w:multiLevelType w:val="hybridMultilevel"/>
    <w:tmpl w:val="041E353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AFA0143"/>
    <w:multiLevelType w:val="hybridMultilevel"/>
    <w:tmpl w:val="240C6A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4943F11"/>
    <w:multiLevelType w:val="hybridMultilevel"/>
    <w:tmpl w:val="5478E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99B23D0"/>
    <w:multiLevelType w:val="hybridMultilevel"/>
    <w:tmpl w:val="488445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BE44BD3"/>
    <w:multiLevelType w:val="hybridMultilevel"/>
    <w:tmpl w:val="60F4EE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3097A7F"/>
    <w:multiLevelType w:val="hybridMultilevel"/>
    <w:tmpl w:val="55341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51F712F"/>
    <w:multiLevelType w:val="hybridMultilevel"/>
    <w:tmpl w:val="CD98F44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D0042C9"/>
    <w:multiLevelType w:val="hybridMultilevel"/>
    <w:tmpl w:val="78BC49DE"/>
    <w:lvl w:ilvl="0">
      <w:start w:val="1"/>
      <w:numFmt w:val="bullet"/>
      <w:pStyle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1">
    <w:nsid w:val="50D67430"/>
    <w:multiLevelType w:val="hybridMultilevel"/>
    <w:tmpl w:val="5302FC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357781C"/>
    <w:multiLevelType w:val="hybridMultilevel"/>
    <w:tmpl w:val="208882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6CF0F10"/>
    <w:multiLevelType w:val="hybridMultilevel"/>
    <w:tmpl w:val="DA7A1A9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5B9B09EB"/>
    <w:multiLevelType w:val="hybridMultilevel"/>
    <w:tmpl w:val="4A447C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44B6103"/>
    <w:multiLevelType w:val="hybridMultilevel"/>
    <w:tmpl w:val="D868A9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4AC62E3"/>
    <w:multiLevelType w:val="hybridMultilevel"/>
    <w:tmpl w:val="DFF8BC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8FD0224"/>
    <w:multiLevelType w:val="multilevel"/>
    <w:tmpl w:val="88EC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3F1053"/>
    <w:multiLevelType w:val="hybridMultilevel"/>
    <w:tmpl w:val="C4F2F3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F4A4062"/>
    <w:multiLevelType w:val="hybridMultilevel"/>
    <w:tmpl w:val="447A92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0AA72A0"/>
    <w:multiLevelType w:val="hybridMultilevel"/>
    <w:tmpl w:val="5C4406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21D1A53"/>
    <w:multiLevelType w:val="hybridMultilevel"/>
    <w:tmpl w:val="431C1D5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E014C72"/>
    <w:multiLevelType w:val="hybridMultilevel"/>
    <w:tmpl w:val="FF2609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21"/>
  </w:num>
  <w:num w:numId="6">
    <w:abstractNumId w:val="9"/>
  </w:num>
  <w:num w:numId="7">
    <w:abstractNumId w:val="22"/>
  </w:num>
  <w:num w:numId="8">
    <w:abstractNumId w:val="8"/>
  </w:num>
  <w:num w:numId="9">
    <w:abstractNumId w:val="14"/>
  </w:num>
  <w:num w:numId="10">
    <w:abstractNumId w:val="19"/>
  </w:num>
  <w:num w:numId="11">
    <w:abstractNumId w:val="16"/>
  </w:num>
  <w:num w:numId="12">
    <w:abstractNumId w:val="7"/>
  </w:num>
  <w:num w:numId="13">
    <w:abstractNumId w:val="6"/>
  </w:num>
  <w:num w:numId="14">
    <w:abstractNumId w:val="18"/>
  </w:num>
  <w:num w:numId="15">
    <w:abstractNumId w:val="17"/>
  </w:num>
  <w:num w:numId="16">
    <w:abstractNumId w:val="13"/>
  </w:num>
  <w:num w:numId="17">
    <w:abstractNumId w:val="1"/>
  </w:num>
  <w:num w:numId="18">
    <w:abstractNumId w:val="15"/>
  </w:num>
  <w:num w:numId="19">
    <w:abstractNumId w:val="11"/>
  </w:num>
  <w:num w:numId="20">
    <w:abstractNumId w:val="12"/>
  </w:num>
  <w:num w:numId="21">
    <w:abstractNumId w:val="20"/>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63"/>
    <w:rsid w:val="0000024F"/>
    <w:rsid w:val="0000397D"/>
    <w:rsid w:val="000042AF"/>
    <w:rsid w:val="000048FD"/>
    <w:rsid w:val="00024C1A"/>
    <w:rsid w:val="00026A45"/>
    <w:rsid w:val="00027128"/>
    <w:rsid w:val="00035250"/>
    <w:rsid w:val="00037699"/>
    <w:rsid w:val="00041EE8"/>
    <w:rsid w:val="0004308B"/>
    <w:rsid w:val="000456DD"/>
    <w:rsid w:val="00046D4B"/>
    <w:rsid w:val="00047596"/>
    <w:rsid w:val="00050E25"/>
    <w:rsid w:val="00052B30"/>
    <w:rsid w:val="00064359"/>
    <w:rsid w:val="00071CAE"/>
    <w:rsid w:val="00080DAE"/>
    <w:rsid w:val="00095F5D"/>
    <w:rsid w:val="000971B8"/>
    <w:rsid w:val="000C0547"/>
    <w:rsid w:val="000C4CC9"/>
    <w:rsid w:val="000C7084"/>
    <w:rsid w:val="000D6564"/>
    <w:rsid w:val="000E10D3"/>
    <w:rsid w:val="000E547C"/>
    <w:rsid w:val="00100075"/>
    <w:rsid w:val="00100FC9"/>
    <w:rsid w:val="00102D48"/>
    <w:rsid w:val="00106137"/>
    <w:rsid w:val="00116F59"/>
    <w:rsid w:val="00130761"/>
    <w:rsid w:val="00134067"/>
    <w:rsid w:val="00136A0C"/>
    <w:rsid w:val="00141BB1"/>
    <w:rsid w:val="00141C3A"/>
    <w:rsid w:val="00144733"/>
    <w:rsid w:val="00144B2E"/>
    <w:rsid w:val="00164C95"/>
    <w:rsid w:val="00181045"/>
    <w:rsid w:val="00183EE1"/>
    <w:rsid w:val="00185D40"/>
    <w:rsid w:val="001B7F6C"/>
    <w:rsid w:val="001C6290"/>
    <w:rsid w:val="001D0C32"/>
    <w:rsid w:val="001E1F5B"/>
    <w:rsid w:val="00204B34"/>
    <w:rsid w:val="00215DD4"/>
    <w:rsid w:val="002164C6"/>
    <w:rsid w:val="0022006A"/>
    <w:rsid w:val="002220B9"/>
    <w:rsid w:val="0023496F"/>
    <w:rsid w:val="00237AAE"/>
    <w:rsid w:val="00250095"/>
    <w:rsid w:val="0025541E"/>
    <w:rsid w:val="0025682C"/>
    <w:rsid w:val="00265C74"/>
    <w:rsid w:val="00270042"/>
    <w:rsid w:val="002725D9"/>
    <w:rsid w:val="00272659"/>
    <w:rsid w:val="00280EB0"/>
    <w:rsid w:val="002815F5"/>
    <w:rsid w:val="0029209F"/>
    <w:rsid w:val="00293FB4"/>
    <w:rsid w:val="002962A7"/>
    <w:rsid w:val="002B5D96"/>
    <w:rsid w:val="002B7C70"/>
    <w:rsid w:val="002C1D27"/>
    <w:rsid w:val="002D3175"/>
    <w:rsid w:val="002E0FEB"/>
    <w:rsid w:val="002E1303"/>
    <w:rsid w:val="002E4F2E"/>
    <w:rsid w:val="002F0099"/>
    <w:rsid w:val="003026EF"/>
    <w:rsid w:val="00311BEE"/>
    <w:rsid w:val="00332148"/>
    <w:rsid w:val="0033503C"/>
    <w:rsid w:val="003439DC"/>
    <w:rsid w:val="00353D8D"/>
    <w:rsid w:val="00365B3F"/>
    <w:rsid w:val="00396D54"/>
    <w:rsid w:val="003A0DEC"/>
    <w:rsid w:val="003A1252"/>
    <w:rsid w:val="003A4C55"/>
    <w:rsid w:val="003B2D59"/>
    <w:rsid w:val="003C3BE7"/>
    <w:rsid w:val="003C4D5B"/>
    <w:rsid w:val="003D1357"/>
    <w:rsid w:val="003D1AFA"/>
    <w:rsid w:val="003E476A"/>
    <w:rsid w:val="003F5D30"/>
    <w:rsid w:val="003F716B"/>
    <w:rsid w:val="00411021"/>
    <w:rsid w:val="00412CAD"/>
    <w:rsid w:val="0041648A"/>
    <w:rsid w:val="00420961"/>
    <w:rsid w:val="00431892"/>
    <w:rsid w:val="004328FC"/>
    <w:rsid w:val="00441CEE"/>
    <w:rsid w:val="00443947"/>
    <w:rsid w:val="004554E0"/>
    <w:rsid w:val="0047176F"/>
    <w:rsid w:val="00474787"/>
    <w:rsid w:val="0047734E"/>
    <w:rsid w:val="00482638"/>
    <w:rsid w:val="0048729E"/>
    <w:rsid w:val="004B1EC3"/>
    <w:rsid w:val="004B5125"/>
    <w:rsid w:val="004D4727"/>
    <w:rsid w:val="004D7E19"/>
    <w:rsid w:val="004E1D28"/>
    <w:rsid w:val="004E2E67"/>
    <w:rsid w:val="0050139A"/>
    <w:rsid w:val="005110E7"/>
    <w:rsid w:val="00511285"/>
    <w:rsid w:val="00511543"/>
    <w:rsid w:val="005119EB"/>
    <w:rsid w:val="0052262B"/>
    <w:rsid w:val="0053415B"/>
    <w:rsid w:val="00537B4F"/>
    <w:rsid w:val="00556358"/>
    <w:rsid w:val="005643CC"/>
    <w:rsid w:val="00576146"/>
    <w:rsid w:val="0058066D"/>
    <w:rsid w:val="005830B0"/>
    <w:rsid w:val="0059243E"/>
    <w:rsid w:val="00595F1D"/>
    <w:rsid w:val="005A51EF"/>
    <w:rsid w:val="005A6C71"/>
    <w:rsid w:val="005B3E0F"/>
    <w:rsid w:val="005C36CC"/>
    <w:rsid w:val="005C51E7"/>
    <w:rsid w:val="005D27F2"/>
    <w:rsid w:val="005D3DA1"/>
    <w:rsid w:val="005D553A"/>
    <w:rsid w:val="005E5B38"/>
    <w:rsid w:val="005F09AA"/>
    <w:rsid w:val="005F2A63"/>
    <w:rsid w:val="00600C9D"/>
    <w:rsid w:val="006120B3"/>
    <w:rsid w:val="00614C24"/>
    <w:rsid w:val="00621282"/>
    <w:rsid w:val="00634B52"/>
    <w:rsid w:val="006466BB"/>
    <w:rsid w:val="00646DAC"/>
    <w:rsid w:val="0064717D"/>
    <w:rsid w:val="0065509B"/>
    <w:rsid w:val="00660541"/>
    <w:rsid w:val="0066161E"/>
    <w:rsid w:val="00677946"/>
    <w:rsid w:val="0068079B"/>
    <w:rsid w:val="00687142"/>
    <w:rsid w:val="00687E8A"/>
    <w:rsid w:val="006947DD"/>
    <w:rsid w:val="006979BD"/>
    <w:rsid w:val="00697A32"/>
    <w:rsid w:val="006B09A4"/>
    <w:rsid w:val="006B1606"/>
    <w:rsid w:val="006B3365"/>
    <w:rsid w:val="006C4C09"/>
    <w:rsid w:val="006C7993"/>
    <w:rsid w:val="006D25B3"/>
    <w:rsid w:val="006D488C"/>
    <w:rsid w:val="006E5064"/>
    <w:rsid w:val="006F253B"/>
    <w:rsid w:val="006F5A67"/>
    <w:rsid w:val="006F6049"/>
    <w:rsid w:val="00704484"/>
    <w:rsid w:val="00706AB8"/>
    <w:rsid w:val="00706CE4"/>
    <w:rsid w:val="00711EC4"/>
    <w:rsid w:val="00714964"/>
    <w:rsid w:val="00720C0C"/>
    <w:rsid w:val="007269E5"/>
    <w:rsid w:val="00731770"/>
    <w:rsid w:val="00735C55"/>
    <w:rsid w:val="00756D9A"/>
    <w:rsid w:val="00771418"/>
    <w:rsid w:val="00772496"/>
    <w:rsid w:val="00777BA6"/>
    <w:rsid w:val="00785755"/>
    <w:rsid w:val="007906A0"/>
    <w:rsid w:val="0079424C"/>
    <w:rsid w:val="007A437E"/>
    <w:rsid w:val="007B5CC3"/>
    <w:rsid w:val="007C60F1"/>
    <w:rsid w:val="007D6F3C"/>
    <w:rsid w:val="007E03F0"/>
    <w:rsid w:val="007E0505"/>
    <w:rsid w:val="007E0D0D"/>
    <w:rsid w:val="007E2E3E"/>
    <w:rsid w:val="007E2FC5"/>
    <w:rsid w:val="00800A5F"/>
    <w:rsid w:val="00807BEB"/>
    <w:rsid w:val="00816CDA"/>
    <w:rsid w:val="008215B6"/>
    <w:rsid w:val="00834643"/>
    <w:rsid w:val="00840E5C"/>
    <w:rsid w:val="008427D9"/>
    <w:rsid w:val="008705D9"/>
    <w:rsid w:val="00874881"/>
    <w:rsid w:val="00883BCB"/>
    <w:rsid w:val="0089121E"/>
    <w:rsid w:val="00891756"/>
    <w:rsid w:val="00895335"/>
    <w:rsid w:val="00896451"/>
    <w:rsid w:val="008B15D9"/>
    <w:rsid w:val="008B3E4B"/>
    <w:rsid w:val="008C4FF2"/>
    <w:rsid w:val="008C66F0"/>
    <w:rsid w:val="008C684F"/>
    <w:rsid w:val="008D651A"/>
    <w:rsid w:val="008E3E1F"/>
    <w:rsid w:val="008E43B3"/>
    <w:rsid w:val="008F2E47"/>
    <w:rsid w:val="008F3A8F"/>
    <w:rsid w:val="008F6DB6"/>
    <w:rsid w:val="0090107F"/>
    <w:rsid w:val="009020F7"/>
    <w:rsid w:val="00902CC1"/>
    <w:rsid w:val="009056FF"/>
    <w:rsid w:val="00905CA1"/>
    <w:rsid w:val="009168E9"/>
    <w:rsid w:val="00924C14"/>
    <w:rsid w:val="009254EA"/>
    <w:rsid w:val="00925A30"/>
    <w:rsid w:val="00926822"/>
    <w:rsid w:val="00926969"/>
    <w:rsid w:val="00932DCB"/>
    <w:rsid w:val="009349AA"/>
    <w:rsid w:val="009403C5"/>
    <w:rsid w:val="009437C5"/>
    <w:rsid w:val="00950E0E"/>
    <w:rsid w:val="0096224A"/>
    <w:rsid w:val="00963F4C"/>
    <w:rsid w:val="00967EE2"/>
    <w:rsid w:val="009774E8"/>
    <w:rsid w:val="00977723"/>
    <w:rsid w:val="009840D4"/>
    <w:rsid w:val="00984309"/>
    <w:rsid w:val="00991A50"/>
    <w:rsid w:val="009A1B41"/>
    <w:rsid w:val="009B4062"/>
    <w:rsid w:val="009B6BB8"/>
    <w:rsid w:val="009C1651"/>
    <w:rsid w:val="009D06EB"/>
    <w:rsid w:val="009D7098"/>
    <w:rsid w:val="009D781E"/>
    <w:rsid w:val="009E3CD7"/>
    <w:rsid w:val="009E665F"/>
    <w:rsid w:val="00A06BED"/>
    <w:rsid w:val="00A11562"/>
    <w:rsid w:val="00A17C0C"/>
    <w:rsid w:val="00A26507"/>
    <w:rsid w:val="00A33373"/>
    <w:rsid w:val="00A43D5C"/>
    <w:rsid w:val="00A47132"/>
    <w:rsid w:val="00A57B1E"/>
    <w:rsid w:val="00A631C8"/>
    <w:rsid w:val="00A73D03"/>
    <w:rsid w:val="00A9276F"/>
    <w:rsid w:val="00A95436"/>
    <w:rsid w:val="00A96463"/>
    <w:rsid w:val="00A966CC"/>
    <w:rsid w:val="00AA3A61"/>
    <w:rsid w:val="00AC5FFA"/>
    <w:rsid w:val="00AC61B3"/>
    <w:rsid w:val="00AC6C6F"/>
    <w:rsid w:val="00AD0D1F"/>
    <w:rsid w:val="00AD1EC2"/>
    <w:rsid w:val="00AD3260"/>
    <w:rsid w:val="00B046EC"/>
    <w:rsid w:val="00B04889"/>
    <w:rsid w:val="00B07432"/>
    <w:rsid w:val="00B07849"/>
    <w:rsid w:val="00B2276A"/>
    <w:rsid w:val="00B22D80"/>
    <w:rsid w:val="00B278EE"/>
    <w:rsid w:val="00B304FD"/>
    <w:rsid w:val="00B35962"/>
    <w:rsid w:val="00B4722E"/>
    <w:rsid w:val="00B62436"/>
    <w:rsid w:val="00B64C7C"/>
    <w:rsid w:val="00B65CDE"/>
    <w:rsid w:val="00B660B0"/>
    <w:rsid w:val="00B86437"/>
    <w:rsid w:val="00B96A7B"/>
    <w:rsid w:val="00B9701A"/>
    <w:rsid w:val="00BE26AB"/>
    <w:rsid w:val="00BE7F7A"/>
    <w:rsid w:val="00C0200E"/>
    <w:rsid w:val="00C02A66"/>
    <w:rsid w:val="00C14F35"/>
    <w:rsid w:val="00C20B71"/>
    <w:rsid w:val="00C213EF"/>
    <w:rsid w:val="00C21B29"/>
    <w:rsid w:val="00C22C28"/>
    <w:rsid w:val="00C25137"/>
    <w:rsid w:val="00C30865"/>
    <w:rsid w:val="00C333C0"/>
    <w:rsid w:val="00C41801"/>
    <w:rsid w:val="00C42A1F"/>
    <w:rsid w:val="00C64F2B"/>
    <w:rsid w:val="00C650A9"/>
    <w:rsid w:val="00C7286D"/>
    <w:rsid w:val="00C755A7"/>
    <w:rsid w:val="00C8070B"/>
    <w:rsid w:val="00CA3CEC"/>
    <w:rsid w:val="00CA3E6F"/>
    <w:rsid w:val="00CB06B9"/>
    <w:rsid w:val="00CB2F01"/>
    <w:rsid w:val="00CC0735"/>
    <w:rsid w:val="00CC4BC8"/>
    <w:rsid w:val="00CD0A29"/>
    <w:rsid w:val="00CD17B4"/>
    <w:rsid w:val="00CD2D99"/>
    <w:rsid w:val="00CF7D63"/>
    <w:rsid w:val="00CF7E6C"/>
    <w:rsid w:val="00D041EA"/>
    <w:rsid w:val="00D20365"/>
    <w:rsid w:val="00D31CEE"/>
    <w:rsid w:val="00D32394"/>
    <w:rsid w:val="00D41A73"/>
    <w:rsid w:val="00D44F58"/>
    <w:rsid w:val="00D530F7"/>
    <w:rsid w:val="00D544FF"/>
    <w:rsid w:val="00D56318"/>
    <w:rsid w:val="00D66AC4"/>
    <w:rsid w:val="00D67B2B"/>
    <w:rsid w:val="00D71E66"/>
    <w:rsid w:val="00D7231F"/>
    <w:rsid w:val="00D85A93"/>
    <w:rsid w:val="00D929CC"/>
    <w:rsid w:val="00DA7812"/>
    <w:rsid w:val="00DB37E8"/>
    <w:rsid w:val="00DB6E3F"/>
    <w:rsid w:val="00DC18DC"/>
    <w:rsid w:val="00DC72F4"/>
    <w:rsid w:val="00DD3BEC"/>
    <w:rsid w:val="00DD7049"/>
    <w:rsid w:val="00DE36F9"/>
    <w:rsid w:val="00DE4F79"/>
    <w:rsid w:val="00DE5E9B"/>
    <w:rsid w:val="00E04DD8"/>
    <w:rsid w:val="00E24FF7"/>
    <w:rsid w:val="00E25578"/>
    <w:rsid w:val="00E6130F"/>
    <w:rsid w:val="00E73CDD"/>
    <w:rsid w:val="00E74156"/>
    <w:rsid w:val="00E8049A"/>
    <w:rsid w:val="00EA15AC"/>
    <w:rsid w:val="00EB0E7D"/>
    <w:rsid w:val="00EB27E4"/>
    <w:rsid w:val="00EC23D1"/>
    <w:rsid w:val="00EC6778"/>
    <w:rsid w:val="00ED4E9E"/>
    <w:rsid w:val="00ED7F03"/>
    <w:rsid w:val="00EF7CE1"/>
    <w:rsid w:val="00F0324D"/>
    <w:rsid w:val="00F158AD"/>
    <w:rsid w:val="00F17568"/>
    <w:rsid w:val="00F206BD"/>
    <w:rsid w:val="00F212DB"/>
    <w:rsid w:val="00F228D8"/>
    <w:rsid w:val="00F328DF"/>
    <w:rsid w:val="00F371B2"/>
    <w:rsid w:val="00F3786C"/>
    <w:rsid w:val="00F379B1"/>
    <w:rsid w:val="00F405EB"/>
    <w:rsid w:val="00F46532"/>
    <w:rsid w:val="00F523B5"/>
    <w:rsid w:val="00F56D6A"/>
    <w:rsid w:val="00F65D1A"/>
    <w:rsid w:val="00F72063"/>
    <w:rsid w:val="00F7210B"/>
    <w:rsid w:val="00F82576"/>
    <w:rsid w:val="00F86CF0"/>
    <w:rsid w:val="00F879B6"/>
    <w:rsid w:val="00F977F8"/>
    <w:rsid w:val="00FA62FD"/>
    <w:rsid w:val="00FB0D72"/>
    <w:rsid w:val="00FD08AD"/>
    <w:rsid w:val="00FF3CC2"/>
    <w:rsid w:val="00FF4B6E"/>
    <w:rsid w:val="00FF5009"/>
    <w:rsid w:val="00FF72AF"/>
  </w:rsids>
  <w:docVars>
    <w:docVar w:name="__Grammarly_42___1" w:val="H4sIAAAAAAAEAKtWcslP9kxRslIyNDYyNTY3MTa0NDQ0MTMxtbBQ0lEKTi0uzszPAykwqwUAVCqP7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99871E"/>
  <w15:chartTrackingRefBased/>
  <w15:docId w15:val="{8EB11B4D-DBCC-42A4-9D7B-CB84004E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B3"/>
  </w:style>
  <w:style w:type="paragraph" w:styleId="Footer">
    <w:name w:val="footer"/>
    <w:basedOn w:val="Normal"/>
    <w:link w:val="FooterChar"/>
    <w:uiPriority w:val="99"/>
    <w:unhideWhenUsed/>
    <w:rsid w:val="00612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0B3"/>
  </w:style>
  <w:style w:type="paragraph" w:styleId="BalloonText">
    <w:name w:val="Balloon Text"/>
    <w:basedOn w:val="Normal"/>
    <w:link w:val="BalloonTextChar"/>
    <w:uiPriority w:val="99"/>
    <w:semiHidden/>
    <w:unhideWhenUsed/>
    <w:rsid w:val="006120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20B3"/>
    <w:rPr>
      <w:rFonts w:ascii="Tahoma" w:hAnsi="Tahoma" w:cs="Tahoma"/>
      <w:sz w:val="16"/>
      <w:szCs w:val="16"/>
    </w:rPr>
  </w:style>
  <w:style w:type="paragraph" w:customStyle="1" w:styleId="body">
    <w:name w:val=".body"/>
    <w:basedOn w:val="Normal"/>
    <w:link w:val="bodyChar"/>
    <w:qFormat/>
    <w:rsid w:val="009168E9"/>
    <w:rPr>
      <w:color w:val="000000"/>
      <w:sz w:val="20"/>
      <w:szCs w:val="20"/>
    </w:rPr>
  </w:style>
  <w:style w:type="paragraph" w:customStyle="1" w:styleId="sectionheader">
    <w:name w:val=".section header"/>
    <w:basedOn w:val="Normal"/>
    <w:link w:val="sectionheaderChar"/>
    <w:qFormat/>
    <w:rsid w:val="00ED4E9E"/>
    <w:pPr>
      <w:spacing w:after="40"/>
    </w:pPr>
    <w:rPr>
      <w:color w:val="808080"/>
      <w:sz w:val="24"/>
      <w:szCs w:val="24"/>
    </w:rPr>
  </w:style>
  <w:style w:type="character" w:customStyle="1" w:styleId="bodyChar">
    <w:name w:val=".body Char"/>
    <w:link w:val="body"/>
    <w:rsid w:val="009168E9"/>
    <w:rPr>
      <w:color w:val="000000"/>
    </w:rPr>
  </w:style>
  <w:style w:type="paragraph" w:customStyle="1" w:styleId="page2title">
    <w:name w:val=".page 2 title"/>
    <w:basedOn w:val="Header"/>
    <w:link w:val="page2titleChar"/>
    <w:qFormat/>
    <w:rsid w:val="00B9701A"/>
    <w:pPr>
      <w:spacing w:before="1080"/>
    </w:pPr>
    <w:rPr>
      <w:noProof/>
      <w:color w:val="808080"/>
      <w:sz w:val="36"/>
      <w:szCs w:val="40"/>
    </w:rPr>
  </w:style>
  <w:style w:type="character" w:customStyle="1" w:styleId="sectionheaderChar">
    <w:name w:val=".section header Char"/>
    <w:link w:val="sectionheader"/>
    <w:rsid w:val="00ED4E9E"/>
    <w:rPr>
      <w:color w:val="808080"/>
      <w:sz w:val="24"/>
      <w:szCs w:val="24"/>
    </w:rPr>
  </w:style>
  <w:style w:type="paragraph" w:customStyle="1" w:styleId="title">
    <w:name w:val=".title"/>
    <w:basedOn w:val="Normal"/>
    <w:link w:val="titleChar"/>
    <w:qFormat/>
    <w:rsid w:val="0096224A"/>
    <w:pPr>
      <w:spacing w:after="360" w:line="180" w:lineRule="auto"/>
      <w:ind w:right="2880"/>
    </w:pPr>
    <w:rPr>
      <w:color w:val="808080"/>
      <w:sz w:val="56"/>
      <w:szCs w:val="72"/>
    </w:rPr>
  </w:style>
  <w:style w:type="character" w:customStyle="1" w:styleId="page2titleChar">
    <w:name w:val=".page 2 title Char"/>
    <w:link w:val="page2title"/>
    <w:rsid w:val="00B9701A"/>
    <w:rPr>
      <w:noProof/>
      <w:color w:val="808080"/>
      <w:sz w:val="36"/>
      <w:szCs w:val="40"/>
    </w:rPr>
  </w:style>
  <w:style w:type="paragraph" w:customStyle="1" w:styleId="bullet">
    <w:name w:val=".bullet"/>
    <w:basedOn w:val="Normal"/>
    <w:link w:val="bulletChar"/>
    <w:qFormat/>
    <w:rsid w:val="009168E9"/>
    <w:pPr>
      <w:numPr>
        <w:numId w:val="1"/>
      </w:numPr>
      <w:ind w:left="360"/>
    </w:pPr>
    <w:rPr>
      <w:color w:val="000000"/>
      <w:sz w:val="20"/>
    </w:rPr>
  </w:style>
  <w:style w:type="character" w:customStyle="1" w:styleId="titleChar">
    <w:name w:val=".title Char"/>
    <w:link w:val="title"/>
    <w:rsid w:val="0096224A"/>
    <w:rPr>
      <w:color w:val="808080"/>
      <w:sz w:val="56"/>
      <w:szCs w:val="72"/>
    </w:rPr>
  </w:style>
  <w:style w:type="paragraph" w:customStyle="1" w:styleId="numberlist">
    <w:name w:val=".number list"/>
    <w:basedOn w:val="Normal"/>
    <w:link w:val="numberlistChar"/>
    <w:qFormat/>
    <w:rsid w:val="009168E9"/>
    <w:pPr>
      <w:numPr>
        <w:numId w:val="2"/>
      </w:numPr>
      <w:ind w:left="360"/>
    </w:pPr>
    <w:rPr>
      <w:sz w:val="20"/>
    </w:rPr>
  </w:style>
  <w:style w:type="character" w:customStyle="1" w:styleId="bulletChar">
    <w:name w:val=".bullet Char"/>
    <w:link w:val="bullet"/>
    <w:rsid w:val="009168E9"/>
    <w:rPr>
      <w:color w:val="000000"/>
      <w:szCs w:val="22"/>
    </w:rPr>
  </w:style>
  <w:style w:type="paragraph" w:customStyle="1" w:styleId="subbullet">
    <w:name w:val=".sub bullet"/>
    <w:basedOn w:val="bullet"/>
    <w:link w:val="subbulletChar"/>
    <w:qFormat/>
    <w:rsid w:val="009168E9"/>
    <w:pPr>
      <w:numPr>
        <w:numId w:val="3"/>
      </w:numPr>
    </w:pPr>
  </w:style>
  <w:style w:type="character" w:customStyle="1" w:styleId="numberlistChar">
    <w:name w:val=".number list Char"/>
    <w:link w:val="numberlist"/>
    <w:rsid w:val="009168E9"/>
    <w:rPr>
      <w:szCs w:val="22"/>
    </w:rPr>
  </w:style>
  <w:style w:type="paragraph" w:customStyle="1" w:styleId="textbox">
    <w:name w:val=".text box"/>
    <w:basedOn w:val="Normal"/>
    <w:link w:val="textboxChar"/>
    <w:qFormat/>
    <w:rsid w:val="00B07432"/>
    <w:pPr>
      <w:pBdr>
        <w:top w:val="single" w:sz="2" w:space="6" w:color="808080"/>
        <w:bottom w:val="single" w:sz="2" w:space="6" w:color="808080"/>
      </w:pBdr>
      <w:spacing w:line="240" w:lineRule="auto"/>
    </w:pPr>
    <w:rPr>
      <w:color w:val="5C5C5C"/>
      <w:sz w:val="32"/>
      <w:szCs w:val="32"/>
    </w:rPr>
  </w:style>
  <w:style w:type="character" w:customStyle="1" w:styleId="subbulletChar">
    <w:name w:val=".sub bullet Char"/>
    <w:basedOn w:val="bulletChar"/>
    <w:link w:val="subbullet"/>
    <w:rsid w:val="009168E9"/>
    <w:rPr>
      <w:color w:val="000000"/>
      <w:szCs w:val="22"/>
    </w:rPr>
  </w:style>
  <w:style w:type="character" w:customStyle="1" w:styleId="textboxChar">
    <w:name w:val=".text box Char"/>
    <w:link w:val="textbox"/>
    <w:rsid w:val="00B07432"/>
    <w:rPr>
      <w:color w:val="5C5C5C"/>
      <w:sz w:val="32"/>
      <w:szCs w:val="32"/>
    </w:rPr>
  </w:style>
  <w:style w:type="character" w:styleId="CommentReference">
    <w:name w:val="annotation reference"/>
    <w:basedOn w:val="DefaultParagraphFont"/>
    <w:uiPriority w:val="99"/>
    <w:semiHidden/>
    <w:unhideWhenUsed/>
    <w:rsid w:val="003439DC"/>
    <w:rPr>
      <w:sz w:val="16"/>
      <w:szCs w:val="16"/>
    </w:rPr>
  </w:style>
  <w:style w:type="paragraph" w:styleId="CommentText">
    <w:name w:val="annotation text"/>
    <w:basedOn w:val="Normal"/>
    <w:link w:val="CommentTextChar"/>
    <w:uiPriority w:val="99"/>
    <w:semiHidden/>
    <w:unhideWhenUsed/>
    <w:rsid w:val="003439DC"/>
    <w:pPr>
      <w:spacing w:line="240" w:lineRule="auto"/>
    </w:pPr>
    <w:rPr>
      <w:sz w:val="20"/>
      <w:szCs w:val="20"/>
    </w:rPr>
  </w:style>
  <w:style w:type="character" w:customStyle="1" w:styleId="CommentTextChar">
    <w:name w:val="Comment Text Char"/>
    <w:basedOn w:val="DefaultParagraphFont"/>
    <w:link w:val="CommentText"/>
    <w:uiPriority w:val="99"/>
    <w:semiHidden/>
    <w:rsid w:val="003439DC"/>
  </w:style>
  <w:style w:type="paragraph" w:styleId="CommentSubject">
    <w:name w:val="annotation subject"/>
    <w:basedOn w:val="CommentText"/>
    <w:next w:val="CommentText"/>
    <w:link w:val="CommentSubjectChar"/>
    <w:uiPriority w:val="99"/>
    <w:semiHidden/>
    <w:unhideWhenUsed/>
    <w:rsid w:val="003439DC"/>
    <w:rPr>
      <w:b/>
      <w:bCs/>
    </w:rPr>
  </w:style>
  <w:style w:type="character" w:customStyle="1" w:styleId="CommentSubjectChar">
    <w:name w:val="Comment Subject Char"/>
    <w:basedOn w:val="CommentTextChar"/>
    <w:link w:val="CommentSubject"/>
    <w:uiPriority w:val="99"/>
    <w:semiHidden/>
    <w:rsid w:val="003439DC"/>
    <w:rPr>
      <w:b/>
      <w:bCs/>
    </w:rPr>
  </w:style>
  <w:style w:type="character" w:styleId="Hyperlink">
    <w:name w:val="Hyperlink"/>
    <w:basedOn w:val="DefaultParagraphFont"/>
    <w:uiPriority w:val="99"/>
    <w:unhideWhenUsed/>
    <w:rsid w:val="00D929CC"/>
    <w:rPr>
      <w:color w:val="0563C1" w:themeColor="hyperlink"/>
      <w:u w:val="single"/>
    </w:rPr>
  </w:style>
  <w:style w:type="character" w:customStyle="1" w:styleId="UnresolvedMention1">
    <w:name w:val="Unresolved Mention1"/>
    <w:basedOn w:val="DefaultParagraphFont"/>
    <w:uiPriority w:val="99"/>
    <w:semiHidden/>
    <w:unhideWhenUsed/>
    <w:rsid w:val="00D929CC"/>
    <w:rPr>
      <w:color w:val="605E5C"/>
      <w:shd w:val="clear" w:color="auto" w:fill="E1DFDD"/>
    </w:rPr>
  </w:style>
  <w:style w:type="character" w:styleId="FollowedHyperlink">
    <w:name w:val="FollowedHyperlink"/>
    <w:basedOn w:val="DefaultParagraphFont"/>
    <w:uiPriority w:val="99"/>
    <w:semiHidden/>
    <w:unhideWhenUsed/>
    <w:rsid w:val="003D1357"/>
    <w:rPr>
      <w:color w:val="954F72" w:themeColor="followedHyperlink"/>
      <w:u w:val="single"/>
    </w:rPr>
  </w:style>
  <w:style w:type="paragraph" w:styleId="ListParagraph">
    <w:name w:val="List Paragraph"/>
    <w:basedOn w:val="Normal"/>
    <w:uiPriority w:val="34"/>
    <w:qFormat/>
    <w:rsid w:val="00720C0C"/>
    <w:pPr>
      <w:spacing w:after="160" w:line="259" w:lineRule="auto"/>
      <w:ind w:left="720"/>
      <w:contextualSpacing/>
    </w:pPr>
    <w:rPr>
      <w:rFonts w:asciiTheme="minorHAnsi" w:eastAsiaTheme="minorHAnsi" w:hAnsiTheme="minorHAnsi" w:cstheme="minorBidi"/>
    </w:rPr>
  </w:style>
  <w:style w:type="character" w:customStyle="1" w:styleId="UnresolvedMention">
    <w:name w:val="Unresolved Mention"/>
    <w:basedOn w:val="DefaultParagraphFont"/>
    <w:uiPriority w:val="99"/>
    <w:rsid w:val="002F0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image" Target="media/image3.png"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I:\Content%20Development\MASTER%20TEMPLATES\PC%20Content\Risk%20Insights\New%20Risk%20Insights\RI_General%20RI.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CAF3-CE9B-44D5-90A9-6CCABD28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RI_General RI</Template>
  <TotalTime>1</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Schlosser, Janelle</dc:creator>
  <cp:lastModifiedBy>Talamo, Anna</cp:lastModifiedBy>
  <cp:revision>2</cp:revision>
  <cp:lastPrinted>2013-01-29T21:10:00Z</cp:lastPrinted>
  <dcterms:created xsi:type="dcterms:W3CDTF">2021-10-20T14:00:00Z</dcterms:created>
  <dcterms:modified xsi:type="dcterms:W3CDTF">2021-10-20T14:00:00Z</dcterms:modified>
</cp:coreProperties>
</file>